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F53" w:rsidRPr="00E84F53" w:rsidRDefault="00E84F53" w:rsidP="00811A67">
      <w:pPr>
        <w:spacing w:after="0" w:line="240" w:lineRule="auto"/>
        <w:rPr>
          <w:rFonts w:ascii="Times New Roman" w:hAnsi="Times New Roman" w:cs="Times New Roman"/>
          <w:b/>
          <w:sz w:val="28"/>
          <w:szCs w:val="28"/>
        </w:rPr>
      </w:pPr>
    </w:p>
    <w:p w:rsidR="00E84F53" w:rsidRPr="00E84F53" w:rsidRDefault="00E84F53" w:rsidP="00E84F53">
      <w:pPr>
        <w:spacing w:after="0" w:line="240" w:lineRule="auto"/>
        <w:jc w:val="center"/>
        <w:rPr>
          <w:rFonts w:ascii="Times New Roman" w:hAnsi="Times New Roman" w:cs="Times New Roman"/>
          <w:sz w:val="28"/>
          <w:szCs w:val="28"/>
        </w:rPr>
      </w:pPr>
      <w:r w:rsidRPr="00E84F53">
        <w:rPr>
          <w:rFonts w:ascii="Times New Roman" w:hAnsi="Times New Roman" w:cs="Times New Roman"/>
          <w:sz w:val="28"/>
          <w:szCs w:val="28"/>
        </w:rPr>
        <w:t xml:space="preserve">Консультационный центр </w:t>
      </w:r>
      <w:r w:rsidRPr="00E84F53">
        <w:rPr>
          <w:rFonts w:ascii="Times New Roman" w:hAnsi="Times New Roman" w:cs="Times New Roman"/>
          <w:b/>
          <w:i/>
          <w:color w:val="FF0000"/>
          <w:sz w:val="28"/>
          <w:szCs w:val="28"/>
        </w:rPr>
        <w:t>«МЫ ВМЕСТЕ»</w:t>
      </w:r>
      <w:r w:rsidRPr="00E84F53">
        <w:rPr>
          <w:rFonts w:ascii="Times New Roman" w:hAnsi="Times New Roman" w:cs="Times New Roman"/>
          <w:sz w:val="28"/>
          <w:szCs w:val="28"/>
        </w:rPr>
        <w:t xml:space="preserve"> </w:t>
      </w:r>
    </w:p>
    <w:p w:rsidR="00E84F53" w:rsidRPr="00E84F53" w:rsidRDefault="00E84F53" w:rsidP="00E84F53">
      <w:pPr>
        <w:spacing w:after="0" w:line="240" w:lineRule="auto"/>
        <w:jc w:val="center"/>
        <w:rPr>
          <w:rFonts w:ascii="Times New Roman" w:hAnsi="Times New Roman" w:cs="Times New Roman"/>
          <w:sz w:val="28"/>
          <w:szCs w:val="28"/>
        </w:rPr>
      </w:pPr>
      <w:r w:rsidRPr="00E84F53">
        <w:rPr>
          <w:rFonts w:ascii="Times New Roman" w:hAnsi="Times New Roman" w:cs="Times New Roman"/>
          <w:sz w:val="28"/>
          <w:szCs w:val="28"/>
        </w:rPr>
        <w:t>на базе муниципального бюджетного дошкольного образовательного учреждения "Высокогорский детский сад "</w:t>
      </w:r>
      <w:proofErr w:type="spellStart"/>
      <w:r w:rsidRPr="00E84F53">
        <w:rPr>
          <w:rFonts w:ascii="Times New Roman" w:hAnsi="Times New Roman" w:cs="Times New Roman"/>
          <w:sz w:val="28"/>
          <w:szCs w:val="28"/>
        </w:rPr>
        <w:t>Сандугач</w:t>
      </w:r>
      <w:proofErr w:type="spellEnd"/>
      <w:r w:rsidRPr="00E84F53">
        <w:rPr>
          <w:rFonts w:ascii="Times New Roman" w:hAnsi="Times New Roman" w:cs="Times New Roman"/>
          <w:sz w:val="28"/>
          <w:szCs w:val="28"/>
        </w:rPr>
        <w:t>" комбинированного вида                           Высокогорского муниципального района Республики Татарстан</w:t>
      </w:r>
    </w:p>
    <w:p w:rsidR="00E84F53" w:rsidRPr="00B851CA" w:rsidRDefault="00E84F53" w:rsidP="00E84F53">
      <w:pPr>
        <w:spacing w:after="0" w:line="240" w:lineRule="auto"/>
        <w:jc w:val="center"/>
        <w:rPr>
          <w:rFonts w:ascii="Times New Roman" w:hAnsi="Times New Roman" w:cs="Times New Roman"/>
          <w:b/>
          <w:sz w:val="24"/>
          <w:szCs w:val="24"/>
        </w:rPr>
      </w:pPr>
    </w:p>
    <w:p w:rsidR="00E84F53" w:rsidRDefault="00E84F53" w:rsidP="004B4816">
      <w:pPr>
        <w:spacing w:after="0" w:line="240" w:lineRule="auto"/>
        <w:jc w:val="center"/>
        <w:rPr>
          <w:rFonts w:ascii="Times New Roman" w:hAnsi="Times New Roman" w:cs="Times New Roman"/>
          <w:b/>
          <w:sz w:val="28"/>
          <w:szCs w:val="28"/>
        </w:rPr>
      </w:pPr>
    </w:p>
    <w:p w:rsidR="00E84F53" w:rsidRDefault="00E84F53" w:rsidP="004B4816">
      <w:pPr>
        <w:spacing w:after="0" w:line="240" w:lineRule="auto"/>
        <w:jc w:val="center"/>
        <w:rPr>
          <w:rFonts w:ascii="Times New Roman" w:hAnsi="Times New Roman" w:cs="Times New Roman"/>
          <w:b/>
          <w:sz w:val="28"/>
          <w:szCs w:val="28"/>
        </w:rPr>
      </w:pPr>
    </w:p>
    <w:p w:rsidR="00E84F53" w:rsidRDefault="00E84F53" w:rsidP="004B4816">
      <w:pPr>
        <w:spacing w:after="0" w:line="240" w:lineRule="auto"/>
        <w:jc w:val="center"/>
        <w:rPr>
          <w:rFonts w:ascii="Times New Roman" w:hAnsi="Times New Roman" w:cs="Times New Roman"/>
          <w:b/>
          <w:sz w:val="28"/>
          <w:szCs w:val="28"/>
        </w:rPr>
      </w:pPr>
    </w:p>
    <w:p w:rsidR="00E84F53" w:rsidRDefault="00E84F53" w:rsidP="004B4816">
      <w:pPr>
        <w:spacing w:after="0" w:line="240" w:lineRule="auto"/>
        <w:jc w:val="center"/>
        <w:rPr>
          <w:rFonts w:ascii="Times New Roman" w:hAnsi="Times New Roman" w:cs="Times New Roman"/>
          <w:b/>
          <w:sz w:val="28"/>
          <w:szCs w:val="28"/>
        </w:rPr>
      </w:pPr>
    </w:p>
    <w:p w:rsidR="00E84F53" w:rsidRDefault="00E84F53" w:rsidP="004B4816">
      <w:pPr>
        <w:spacing w:after="0" w:line="240" w:lineRule="auto"/>
        <w:jc w:val="center"/>
        <w:rPr>
          <w:rFonts w:ascii="Times New Roman" w:hAnsi="Times New Roman" w:cs="Times New Roman"/>
          <w:b/>
          <w:sz w:val="28"/>
          <w:szCs w:val="28"/>
        </w:rPr>
      </w:pPr>
    </w:p>
    <w:p w:rsidR="00E84F53" w:rsidRDefault="00E84F53" w:rsidP="004B4816">
      <w:pPr>
        <w:spacing w:after="0" w:line="240" w:lineRule="auto"/>
        <w:jc w:val="center"/>
        <w:rPr>
          <w:rFonts w:ascii="Times New Roman" w:hAnsi="Times New Roman" w:cs="Times New Roman"/>
          <w:b/>
          <w:sz w:val="28"/>
          <w:szCs w:val="28"/>
        </w:rPr>
      </w:pPr>
    </w:p>
    <w:p w:rsidR="00E84F53" w:rsidRDefault="00E84F53" w:rsidP="004B4816">
      <w:pPr>
        <w:spacing w:after="0" w:line="240" w:lineRule="auto"/>
        <w:jc w:val="center"/>
        <w:rPr>
          <w:rFonts w:ascii="Times New Roman" w:hAnsi="Times New Roman" w:cs="Times New Roman"/>
          <w:b/>
          <w:sz w:val="36"/>
          <w:szCs w:val="28"/>
        </w:rPr>
      </w:pPr>
      <w:r>
        <w:rPr>
          <w:rFonts w:ascii="Times New Roman" w:hAnsi="Times New Roman" w:cs="Times New Roman"/>
          <w:b/>
          <w:sz w:val="36"/>
          <w:szCs w:val="28"/>
        </w:rPr>
        <w:t>«</w:t>
      </w:r>
      <w:r w:rsidRPr="00E84F53">
        <w:rPr>
          <w:rFonts w:ascii="Times New Roman" w:hAnsi="Times New Roman" w:cs="Times New Roman"/>
          <w:b/>
          <w:sz w:val="36"/>
          <w:szCs w:val="28"/>
        </w:rPr>
        <w:t>Как подготовить ребенка-дошкольника к школе</w:t>
      </w:r>
      <w:r>
        <w:rPr>
          <w:rFonts w:ascii="Times New Roman" w:hAnsi="Times New Roman" w:cs="Times New Roman"/>
          <w:b/>
          <w:sz w:val="36"/>
          <w:szCs w:val="28"/>
        </w:rPr>
        <w:t>»</w:t>
      </w:r>
    </w:p>
    <w:p w:rsidR="00E84F53" w:rsidRDefault="00E84F53" w:rsidP="004B4816">
      <w:pPr>
        <w:spacing w:after="0" w:line="240" w:lineRule="auto"/>
        <w:jc w:val="center"/>
        <w:rPr>
          <w:rFonts w:ascii="Times New Roman" w:hAnsi="Times New Roman" w:cs="Times New Roman"/>
          <w:b/>
          <w:sz w:val="28"/>
          <w:szCs w:val="28"/>
        </w:rPr>
      </w:pPr>
    </w:p>
    <w:p w:rsidR="00E84F53" w:rsidRDefault="00E84F53" w:rsidP="004B4816">
      <w:pPr>
        <w:spacing w:after="0" w:line="240" w:lineRule="auto"/>
        <w:jc w:val="center"/>
        <w:rPr>
          <w:rFonts w:ascii="Times New Roman" w:hAnsi="Times New Roman" w:cs="Times New Roman"/>
          <w:b/>
          <w:sz w:val="28"/>
          <w:szCs w:val="28"/>
        </w:rPr>
      </w:pPr>
    </w:p>
    <w:p w:rsidR="00E84F53" w:rsidRDefault="00E84F53" w:rsidP="00811A67">
      <w:pPr>
        <w:spacing w:after="0" w:line="240" w:lineRule="auto"/>
        <w:jc w:val="center"/>
        <w:rPr>
          <w:rFonts w:ascii="Times New Roman" w:hAnsi="Times New Roman" w:cs="Times New Roman"/>
          <w:b/>
          <w:sz w:val="28"/>
          <w:szCs w:val="28"/>
        </w:rPr>
      </w:pPr>
      <w:r>
        <w:rPr>
          <w:noProof/>
          <w:lang w:eastAsia="ru-RU"/>
        </w:rPr>
        <w:drawing>
          <wp:inline distT="0" distB="0" distL="0" distR="0" wp14:anchorId="669B9FD2" wp14:editId="7B4F2921">
            <wp:extent cx="4352333" cy="3570051"/>
            <wp:effectExtent l="0" t="0" r="0" b="0"/>
            <wp:docPr id="3" name="Рисунок 3" descr="https://luckclub.ru/images/luckclub/2021/05/4e38f00525d2cb679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uckclub.ru/images/luckclub/2021/05/4e38f00525d2cb679125.jpg"/>
                    <pic:cNvPicPr>
                      <a:picLocks noChangeAspect="1" noChangeArrowheads="1"/>
                    </pic:cNvPicPr>
                  </pic:nvPicPr>
                  <pic:blipFill rotWithShape="1">
                    <a:blip r:embed="rId8">
                      <a:extLst>
                        <a:ext uri="{28A0092B-C50C-407E-A947-70E740481C1C}">
                          <a14:useLocalDpi xmlns:a14="http://schemas.microsoft.com/office/drawing/2010/main" val="0"/>
                        </a:ext>
                      </a:extLst>
                    </a:blip>
                    <a:srcRect l="55052" t="32639" b="18179"/>
                    <a:stretch/>
                  </pic:blipFill>
                  <pic:spPr bwMode="auto">
                    <a:xfrm>
                      <a:off x="0" y="0"/>
                      <a:ext cx="4367734" cy="3582684"/>
                    </a:xfrm>
                    <a:prstGeom prst="rect">
                      <a:avLst/>
                    </a:prstGeom>
                    <a:noFill/>
                    <a:ln>
                      <a:noFill/>
                    </a:ln>
                    <a:extLst>
                      <a:ext uri="{53640926-AAD7-44D8-BBD7-CCE9431645EC}">
                        <a14:shadowObscured xmlns:a14="http://schemas.microsoft.com/office/drawing/2010/main"/>
                      </a:ext>
                    </a:extLst>
                  </pic:spPr>
                </pic:pic>
              </a:graphicData>
            </a:graphic>
          </wp:inline>
        </w:drawing>
      </w:r>
    </w:p>
    <w:p w:rsidR="00811A67" w:rsidRDefault="00811A67" w:rsidP="00811A67">
      <w:pPr>
        <w:spacing w:after="0" w:line="240" w:lineRule="auto"/>
        <w:jc w:val="center"/>
        <w:rPr>
          <w:rFonts w:ascii="Times New Roman" w:hAnsi="Times New Roman" w:cs="Times New Roman"/>
          <w:b/>
          <w:sz w:val="28"/>
          <w:szCs w:val="28"/>
        </w:rPr>
      </w:pPr>
    </w:p>
    <w:p w:rsidR="00811A67" w:rsidRPr="00E84F53" w:rsidRDefault="00811A67" w:rsidP="00811A67">
      <w:pPr>
        <w:spacing w:after="0" w:line="240" w:lineRule="auto"/>
        <w:jc w:val="center"/>
        <w:rPr>
          <w:rFonts w:ascii="Times New Roman" w:hAnsi="Times New Roman" w:cs="Times New Roman"/>
          <w:b/>
          <w:sz w:val="28"/>
          <w:szCs w:val="28"/>
        </w:rPr>
      </w:pPr>
      <w:bookmarkStart w:id="0" w:name="_GoBack"/>
      <w:bookmarkEnd w:id="0"/>
    </w:p>
    <w:p w:rsidR="00E84F53" w:rsidRPr="00E84F53" w:rsidRDefault="00E84F53" w:rsidP="00E84F53">
      <w:pPr>
        <w:spacing w:after="0" w:line="240" w:lineRule="auto"/>
        <w:ind w:firstLine="7938"/>
        <w:rPr>
          <w:rFonts w:ascii="Times New Roman" w:hAnsi="Times New Roman" w:cs="Times New Roman"/>
          <w:b/>
          <w:sz w:val="28"/>
          <w:szCs w:val="32"/>
        </w:rPr>
      </w:pPr>
      <w:r w:rsidRPr="00E84F53">
        <w:rPr>
          <w:rFonts w:ascii="Times New Roman" w:hAnsi="Times New Roman" w:cs="Times New Roman"/>
          <w:b/>
          <w:sz w:val="28"/>
          <w:szCs w:val="32"/>
        </w:rPr>
        <w:t xml:space="preserve">Подготовила: </w:t>
      </w:r>
    </w:p>
    <w:p w:rsidR="00E84F53" w:rsidRPr="00E84F53" w:rsidRDefault="00E84F53" w:rsidP="00E84F53">
      <w:pPr>
        <w:spacing w:after="0" w:line="240" w:lineRule="auto"/>
        <w:ind w:firstLine="7938"/>
        <w:rPr>
          <w:rFonts w:ascii="Times New Roman" w:hAnsi="Times New Roman" w:cs="Times New Roman"/>
          <w:sz w:val="28"/>
          <w:szCs w:val="32"/>
        </w:rPr>
      </w:pPr>
      <w:r w:rsidRPr="00E84F53">
        <w:rPr>
          <w:rFonts w:ascii="Times New Roman" w:hAnsi="Times New Roman" w:cs="Times New Roman"/>
          <w:sz w:val="28"/>
          <w:szCs w:val="32"/>
        </w:rPr>
        <w:t xml:space="preserve">педагог-психолог </w:t>
      </w:r>
    </w:p>
    <w:p w:rsidR="00E84F53" w:rsidRPr="00E84F53" w:rsidRDefault="00E84F53" w:rsidP="00E84F53">
      <w:pPr>
        <w:spacing w:after="0" w:line="240" w:lineRule="auto"/>
        <w:ind w:firstLine="7938"/>
        <w:rPr>
          <w:rFonts w:ascii="Times New Roman" w:hAnsi="Times New Roman" w:cs="Times New Roman"/>
          <w:sz w:val="32"/>
          <w:szCs w:val="36"/>
        </w:rPr>
      </w:pPr>
      <w:r w:rsidRPr="00E84F53">
        <w:rPr>
          <w:rFonts w:ascii="Times New Roman" w:hAnsi="Times New Roman" w:cs="Times New Roman"/>
          <w:sz w:val="32"/>
          <w:szCs w:val="36"/>
        </w:rPr>
        <w:t>Карабанова Г.Х.</w:t>
      </w:r>
    </w:p>
    <w:p w:rsidR="00E84F53" w:rsidRPr="00E84F53" w:rsidRDefault="00E84F53" w:rsidP="00E84F53">
      <w:pPr>
        <w:spacing w:after="0" w:line="240" w:lineRule="auto"/>
        <w:ind w:firstLine="7938"/>
        <w:rPr>
          <w:rFonts w:ascii="Times New Roman" w:hAnsi="Times New Roman" w:cs="Times New Roman"/>
          <w:sz w:val="24"/>
          <w:szCs w:val="28"/>
        </w:rPr>
      </w:pPr>
    </w:p>
    <w:p w:rsidR="00E84F53" w:rsidRPr="00E84F53" w:rsidRDefault="00E84F53" w:rsidP="00E84F53">
      <w:pPr>
        <w:spacing w:after="0" w:line="240" w:lineRule="auto"/>
        <w:jc w:val="right"/>
        <w:rPr>
          <w:rFonts w:ascii="Times New Roman" w:hAnsi="Times New Roman" w:cs="Times New Roman"/>
          <w:sz w:val="24"/>
          <w:szCs w:val="28"/>
        </w:rPr>
      </w:pPr>
      <w:r w:rsidRPr="00E84F53">
        <w:rPr>
          <w:rFonts w:ascii="Times New Roman" w:hAnsi="Times New Roman" w:cs="Times New Roman"/>
          <w:sz w:val="24"/>
          <w:szCs w:val="28"/>
        </w:rPr>
        <w:t xml:space="preserve">                                                        </w:t>
      </w:r>
    </w:p>
    <w:p w:rsidR="00E84F53" w:rsidRPr="00E84F53" w:rsidRDefault="00E84F53" w:rsidP="00E84F53">
      <w:pPr>
        <w:spacing w:after="0" w:line="240" w:lineRule="auto"/>
        <w:rPr>
          <w:rFonts w:ascii="Times New Roman" w:hAnsi="Times New Roman" w:cs="Times New Roman"/>
          <w:sz w:val="24"/>
          <w:szCs w:val="28"/>
        </w:rPr>
      </w:pPr>
    </w:p>
    <w:p w:rsidR="00E84F53" w:rsidRPr="00E84F53" w:rsidRDefault="00E84F53" w:rsidP="00E84F53">
      <w:pPr>
        <w:spacing w:after="0" w:line="240" w:lineRule="auto"/>
        <w:jc w:val="center"/>
        <w:rPr>
          <w:rFonts w:ascii="Times New Roman" w:hAnsi="Times New Roman" w:cs="Times New Roman"/>
          <w:sz w:val="24"/>
          <w:szCs w:val="28"/>
        </w:rPr>
      </w:pPr>
    </w:p>
    <w:p w:rsidR="00E84F53" w:rsidRPr="00E84F53" w:rsidRDefault="00E84F53" w:rsidP="00E84F53">
      <w:pPr>
        <w:spacing w:after="0" w:line="240" w:lineRule="auto"/>
        <w:jc w:val="center"/>
        <w:rPr>
          <w:rFonts w:ascii="Times New Roman" w:hAnsi="Times New Roman" w:cs="Times New Roman"/>
          <w:sz w:val="24"/>
          <w:szCs w:val="28"/>
        </w:rPr>
      </w:pPr>
    </w:p>
    <w:p w:rsidR="00E84F53" w:rsidRPr="00E84F53" w:rsidRDefault="00E84F53" w:rsidP="00E84F53">
      <w:pPr>
        <w:spacing w:after="0" w:line="240" w:lineRule="auto"/>
        <w:jc w:val="center"/>
        <w:rPr>
          <w:rFonts w:ascii="Times New Roman" w:hAnsi="Times New Roman" w:cs="Times New Roman"/>
          <w:sz w:val="24"/>
          <w:szCs w:val="28"/>
        </w:rPr>
      </w:pPr>
    </w:p>
    <w:p w:rsidR="00E84F53" w:rsidRPr="00E84F53" w:rsidRDefault="00E84F53" w:rsidP="00E84F53">
      <w:pPr>
        <w:spacing w:after="0" w:line="240" w:lineRule="auto"/>
        <w:jc w:val="center"/>
        <w:rPr>
          <w:rFonts w:ascii="Times New Roman" w:hAnsi="Times New Roman" w:cs="Times New Roman"/>
          <w:sz w:val="24"/>
          <w:szCs w:val="28"/>
        </w:rPr>
      </w:pPr>
    </w:p>
    <w:p w:rsidR="00E84F53" w:rsidRPr="00E84F53" w:rsidRDefault="00E84F53" w:rsidP="00E84F53">
      <w:pPr>
        <w:spacing w:after="0" w:line="240" w:lineRule="auto"/>
        <w:jc w:val="center"/>
        <w:rPr>
          <w:rFonts w:ascii="Times New Roman" w:hAnsi="Times New Roman" w:cs="Times New Roman"/>
          <w:sz w:val="24"/>
          <w:szCs w:val="28"/>
        </w:rPr>
      </w:pPr>
    </w:p>
    <w:p w:rsidR="00E84F53" w:rsidRPr="00E84F53" w:rsidRDefault="00E84F53" w:rsidP="00E84F53">
      <w:pPr>
        <w:spacing w:after="0" w:line="240" w:lineRule="auto"/>
        <w:rPr>
          <w:rFonts w:ascii="Times New Roman" w:hAnsi="Times New Roman" w:cs="Times New Roman"/>
          <w:sz w:val="24"/>
          <w:szCs w:val="28"/>
        </w:rPr>
      </w:pPr>
    </w:p>
    <w:p w:rsidR="00E84F53" w:rsidRPr="00E84F53" w:rsidRDefault="00E84F53" w:rsidP="00E84F53">
      <w:pPr>
        <w:spacing w:after="0" w:line="240" w:lineRule="auto"/>
        <w:jc w:val="center"/>
        <w:rPr>
          <w:rFonts w:ascii="Times New Roman" w:hAnsi="Times New Roman" w:cs="Times New Roman"/>
          <w:sz w:val="28"/>
          <w:szCs w:val="32"/>
        </w:rPr>
      </w:pPr>
      <w:proofErr w:type="gramStart"/>
      <w:r w:rsidRPr="00E84F53">
        <w:rPr>
          <w:rFonts w:ascii="Times New Roman" w:hAnsi="Times New Roman" w:cs="Times New Roman"/>
          <w:sz w:val="28"/>
          <w:szCs w:val="32"/>
        </w:rPr>
        <w:t>с. Высокая Гора – 2021г.</w:t>
      </w:r>
      <w:proofErr w:type="gramEnd"/>
    </w:p>
    <w:p w:rsidR="00E84F53" w:rsidRDefault="00E84F53" w:rsidP="00E84F53">
      <w:pPr>
        <w:spacing w:after="0" w:line="240" w:lineRule="auto"/>
        <w:rPr>
          <w:rFonts w:ascii="Times New Roman" w:hAnsi="Times New Roman" w:cs="Times New Roman"/>
          <w:b/>
          <w:sz w:val="28"/>
          <w:szCs w:val="28"/>
        </w:rPr>
      </w:pPr>
    </w:p>
    <w:p w:rsidR="00E84F53" w:rsidRDefault="00E84F53" w:rsidP="004B4816">
      <w:pPr>
        <w:spacing w:after="0" w:line="240" w:lineRule="auto"/>
        <w:jc w:val="center"/>
        <w:rPr>
          <w:rFonts w:ascii="Times New Roman" w:hAnsi="Times New Roman" w:cs="Times New Roman"/>
          <w:b/>
          <w:sz w:val="28"/>
          <w:szCs w:val="28"/>
        </w:rPr>
      </w:pPr>
    </w:p>
    <w:p w:rsidR="004B4816" w:rsidRPr="004B4816" w:rsidRDefault="004B4816" w:rsidP="00811A67">
      <w:pPr>
        <w:spacing w:after="0" w:line="240" w:lineRule="auto"/>
        <w:ind w:firstLine="709"/>
        <w:rPr>
          <w:rFonts w:ascii="Times New Roman" w:hAnsi="Times New Roman" w:cs="Times New Roman"/>
          <w:b/>
          <w:sz w:val="28"/>
          <w:szCs w:val="28"/>
        </w:rPr>
      </w:pPr>
      <w:r w:rsidRPr="004B4816">
        <w:rPr>
          <w:rFonts w:ascii="Times New Roman" w:hAnsi="Times New Roman" w:cs="Times New Roman"/>
          <w:b/>
          <w:sz w:val="28"/>
          <w:szCs w:val="28"/>
        </w:rPr>
        <w:t>Что такое готовность к школьному обучению?</w:t>
      </w:r>
    </w:p>
    <w:p w:rsidR="004B4816" w:rsidRPr="004B4816" w:rsidRDefault="004B4816" w:rsidP="004B4816">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Готовность к школьному обучению, или школьная зрелость, включает в себя достижение определенного уровня интеллектуального, эмоционального и мотивационного развития.</w:t>
      </w:r>
    </w:p>
    <w:p w:rsidR="004B4816" w:rsidRPr="004B4816" w:rsidRDefault="004B4816" w:rsidP="004B4816">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 xml:space="preserve">Интеллектуальная готовность предполагает </w:t>
      </w:r>
      <w:r>
        <w:rPr>
          <w:rFonts w:ascii="Times New Roman" w:hAnsi="Times New Roman" w:cs="Times New Roman"/>
          <w:sz w:val="28"/>
          <w:szCs w:val="28"/>
        </w:rPr>
        <w:t>наличие у ребенка кругозора, за</w:t>
      </w:r>
      <w:r w:rsidRPr="004B4816">
        <w:rPr>
          <w:rFonts w:ascii="Times New Roman" w:hAnsi="Times New Roman" w:cs="Times New Roman"/>
          <w:sz w:val="28"/>
          <w:szCs w:val="28"/>
        </w:rPr>
        <w:t>паса конкретных знаний. Сюда же входят интере</w:t>
      </w:r>
      <w:r>
        <w:rPr>
          <w:rFonts w:ascii="Times New Roman" w:hAnsi="Times New Roman" w:cs="Times New Roman"/>
          <w:sz w:val="28"/>
          <w:szCs w:val="28"/>
        </w:rPr>
        <w:t>с к знаниям, процессу их получе</w:t>
      </w:r>
      <w:r w:rsidRPr="004B4816">
        <w:rPr>
          <w:rFonts w:ascii="Times New Roman" w:hAnsi="Times New Roman" w:cs="Times New Roman"/>
          <w:sz w:val="28"/>
          <w:szCs w:val="28"/>
        </w:rPr>
        <w:t>ния за счет дополнительных усилий, развитие мелкой моторики руки, глазомера, зрительно-двигательной координации.</w:t>
      </w:r>
    </w:p>
    <w:p w:rsidR="004B4816" w:rsidRPr="004B4816" w:rsidRDefault="004B4816" w:rsidP="004B4816">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Поступление в первый класс требует от ребенка уме</w:t>
      </w:r>
      <w:r>
        <w:rPr>
          <w:rFonts w:ascii="Times New Roman" w:hAnsi="Times New Roman" w:cs="Times New Roman"/>
          <w:sz w:val="28"/>
          <w:szCs w:val="28"/>
        </w:rPr>
        <w:t>ния вести себя на уроках, внима</w:t>
      </w:r>
      <w:r w:rsidRPr="004B4816">
        <w:rPr>
          <w:rFonts w:ascii="Times New Roman" w:hAnsi="Times New Roman" w:cs="Times New Roman"/>
          <w:sz w:val="28"/>
          <w:szCs w:val="28"/>
        </w:rPr>
        <w:t>тельно слушать объяснения учителя, выполнять его просьбы, указания и разнообразные задания, другими словами — принять на себя роль ученика.</w:t>
      </w:r>
    </w:p>
    <w:p w:rsidR="004B4816" w:rsidRPr="004B4816" w:rsidRDefault="004B4816" w:rsidP="004B4816">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Конечно, этот перечень не исчерпывает всех</w:t>
      </w:r>
      <w:r>
        <w:rPr>
          <w:rFonts w:ascii="Times New Roman" w:hAnsi="Times New Roman" w:cs="Times New Roman"/>
          <w:sz w:val="28"/>
          <w:szCs w:val="28"/>
        </w:rPr>
        <w:t xml:space="preserve"> требований, предъявляемых к по</w:t>
      </w:r>
      <w:r w:rsidRPr="004B4816">
        <w:rPr>
          <w:rFonts w:ascii="Times New Roman" w:hAnsi="Times New Roman" w:cs="Times New Roman"/>
          <w:sz w:val="28"/>
          <w:szCs w:val="28"/>
        </w:rPr>
        <w:t>нятию «готовность», однако он является основным.</w:t>
      </w:r>
    </w:p>
    <w:p w:rsidR="004B4816" w:rsidRPr="004B4816" w:rsidRDefault="004B4816" w:rsidP="00E84F53">
      <w:pPr>
        <w:spacing w:after="0" w:line="240" w:lineRule="auto"/>
        <w:jc w:val="both"/>
        <w:rPr>
          <w:rFonts w:ascii="Times New Roman" w:hAnsi="Times New Roman" w:cs="Times New Roman"/>
          <w:sz w:val="28"/>
          <w:szCs w:val="28"/>
        </w:rPr>
      </w:pP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Уважаемые родители! Если вы хотите, чтобы Ваш ребенок был хорошо подготовлен к школе, играйте с ним в логические игры. Важная роль в развитии логического мышления отводится математическим играм. Математика в повседневной домашней жизни вторгается всюду. Важно ненавязчиво, в игровой форме, привлекать внимание ребенка к таким предметам, которые в обычных условиях его не интересуют. Их можно включать в игровое пространство. В игре ребенок начинает незаметно для себя решать учебные задачи. Из многообразия математических игр наиболее доступными и интересными в дошкольном возрасте являются игры в форме загадок и загадок-шуток, занимательных заданий. В такие игры вы можете играть с ребенком в любое время: утром по дороге в детский сад, в автобусе, дома перед сном, гуляя в парке и в лесу и т.д.</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b/>
          <w:bCs/>
          <w:sz w:val="28"/>
          <w:szCs w:val="28"/>
        </w:rPr>
        <w:t>Примеры игр:</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b/>
          <w:bCs/>
          <w:sz w:val="28"/>
          <w:szCs w:val="28"/>
        </w:rPr>
        <w:t>«Посчитаем»</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Утром спросите у ребенка, сколько щеточек стоит  в стаканчике в ванной комнате? Почему? (Нас трое и щеток три.) Какая щетка самая большая?</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Сели завтракать. Спросите, чего на столе больше, вилок или ложек? Сколько чашек? Положи в каждую чашку по чайной ложке. Чего больше, чего меньше?</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Пришли в поликлинику. У кабинета врача большая очередь. Чтобы отвлечься от скучного ожидания, можно предложить </w:t>
      </w:r>
      <w:r w:rsidRPr="00E84F53">
        <w:rPr>
          <w:rFonts w:ascii="Times New Roman" w:hAnsi="Times New Roman" w:cs="Times New Roman"/>
          <w:b/>
          <w:bCs/>
          <w:sz w:val="28"/>
          <w:szCs w:val="28"/>
        </w:rPr>
        <w:t>логические задачки.</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1. Дети лепили снежную бабу. После прогулки на батарее сохло 8 мокрых варежек. Сколько было детей?</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2. Из дупла выглядывало 6 беличьих хвостиков. Сколько белок в дупле?</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3. Дед, бабка, внучка, Жучка, кошка и мышка вытянули репку. Сколько глаз увидело репку?</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4. Бревно распилили на три части. Сколько сделали распилов?</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5. Из-под ворот видно 8 кошачьих лап. Сколько кошек во дворе?</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b/>
          <w:bCs/>
          <w:sz w:val="28"/>
          <w:szCs w:val="28"/>
        </w:rPr>
        <w:t>«У кого больше…»</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 лап - у кошки или попугая?</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 хвостов - у собаки или лягушки?</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 ушей - у мышки или свинки?</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 глаз - у змеи или крокодила?</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b/>
          <w:bCs/>
          <w:sz w:val="28"/>
          <w:szCs w:val="28"/>
        </w:rPr>
        <w:t>«Какое число я пропустила?»</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lastRenderedPageBreak/>
        <w:t xml:space="preserve">Взрослый называет ряд чисел в быстром темпе от 1 до 20, от 7 до 16. Пропускается одно из чисел. Ребенку надо назвать </w:t>
      </w:r>
      <w:proofErr w:type="gramStart"/>
      <w:r w:rsidRPr="00E84F53">
        <w:rPr>
          <w:rFonts w:ascii="Times New Roman" w:hAnsi="Times New Roman" w:cs="Times New Roman"/>
          <w:sz w:val="28"/>
          <w:szCs w:val="28"/>
        </w:rPr>
        <w:t>пропущенное</w:t>
      </w:r>
      <w:proofErr w:type="gramEnd"/>
      <w:r w:rsidRPr="00E84F53">
        <w:rPr>
          <w:rFonts w:ascii="Times New Roman" w:hAnsi="Times New Roman" w:cs="Times New Roman"/>
          <w:sz w:val="28"/>
          <w:szCs w:val="28"/>
        </w:rPr>
        <w:t>.</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b/>
          <w:bCs/>
          <w:sz w:val="28"/>
          <w:szCs w:val="28"/>
        </w:rPr>
        <w:t>«Что выше?»</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Дом или забор? Слон или крокодил? Стол или стул? Горка или песочница?</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Грузовик или легковая машина?</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b/>
          <w:bCs/>
          <w:sz w:val="28"/>
          <w:szCs w:val="28"/>
        </w:rPr>
        <w:t>«Кого больше?»</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Чего в реке больше - рыбы или окуней?</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Кого у вас в группе больше – детей или мальчиков?</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Чего на клумбе больше – цветов или тюльпанов?</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Кого в зоопарке больше – животных или медведей?</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Чего в квартире больше – мебели или стульев?</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Меня зовут Леной. У моего родного брата только одна сестра. Как ее зовут?</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b/>
          <w:bCs/>
          <w:sz w:val="28"/>
          <w:szCs w:val="28"/>
        </w:rPr>
        <w:t>«Назови число»</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 xml:space="preserve">Назови число от 3 до 7, от 9 до 12, от 14 </w:t>
      </w:r>
      <w:proofErr w:type="gramStart"/>
      <w:r w:rsidRPr="00E84F53">
        <w:rPr>
          <w:rFonts w:ascii="Times New Roman" w:hAnsi="Times New Roman" w:cs="Times New Roman"/>
          <w:sz w:val="28"/>
          <w:szCs w:val="28"/>
        </w:rPr>
        <w:t>до</w:t>
      </w:r>
      <w:proofErr w:type="gramEnd"/>
      <w:r w:rsidRPr="00E84F53">
        <w:rPr>
          <w:rFonts w:ascii="Times New Roman" w:hAnsi="Times New Roman" w:cs="Times New Roman"/>
          <w:sz w:val="28"/>
          <w:szCs w:val="28"/>
        </w:rPr>
        <w:t xml:space="preserve"> 5. Какое число стоит перед 6? Какое число стоит после 8?</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Если к моему числу прибавить 1, то получится 10. Какое число я задумала?</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Я к числу 3 прибавила 1 и вычла 1. Сколько стало?</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b/>
          <w:bCs/>
          <w:sz w:val="28"/>
          <w:szCs w:val="28"/>
        </w:rPr>
        <w:t>«Домашние игры»</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Дома можно между делами вовлекать ребенка в следующие упражнения.</w:t>
      </w:r>
    </w:p>
    <w:p w:rsidR="00E84F53" w:rsidRPr="00E84F53" w:rsidRDefault="00E84F53" w:rsidP="00E84F53">
      <w:pPr>
        <w:spacing w:after="0" w:line="240" w:lineRule="auto"/>
        <w:ind w:firstLine="709"/>
        <w:jc w:val="both"/>
        <w:rPr>
          <w:rFonts w:ascii="Times New Roman" w:hAnsi="Times New Roman" w:cs="Times New Roman"/>
          <w:sz w:val="28"/>
          <w:szCs w:val="28"/>
        </w:rPr>
      </w:pPr>
      <w:proofErr w:type="gramStart"/>
      <w:r w:rsidRPr="00E84F53">
        <w:rPr>
          <w:rFonts w:ascii="Times New Roman" w:hAnsi="Times New Roman" w:cs="Times New Roman"/>
          <w:sz w:val="28"/>
          <w:szCs w:val="28"/>
        </w:rPr>
        <w:t>Который</w:t>
      </w:r>
      <w:proofErr w:type="gramEnd"/>
      <w:r w:rsidRPr="00E84F53">
        <w:rPr>
          <w:rFonts w:ascii="Times New Roman" w:hAnsi="Times New Roman" w:cs="Times New Roman"/>
          <w:sz w:val="28"/>
          <w:szCs w:val="28"/>
        </w:rPr>
        <w:t xml:space="preserve"> по счету? На полке стоят игрушки. Кто стоит первым? Третьим?</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Кто стоит между вторым и четвертым? Кто второй справа? Кто самый высокий? Кто самый низкий? Если мы их повернем так, чтобы они смотрели в правую сторону, кто теперь будет первым? Пятым?</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Игра с палочками. Можно играть со счетными палочками, спичками или зубочистками, предварительно отломив у спичек головки с серой</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b/>
          <w:bCs/>
          <w:sz w:val="28"/>
          <w:szCs w:val="28"/>
        </w:rPr>
        <w:t>Упражнение с орешками</w:t>
      </w:r>
      <w:r w:rsidRPr="00E84F53">
        <w:rPr>
          <w:rFonts w:ascii="Times New Roman" w:hAnsi="Times New Roman" w:cs="Times New Roman"/>
          <w:sz w:val="28"/>
          <w:szCs w:val="28"/>
        </w:rPr>
        <w:t>. Возьмите шесть орешков. Зажмите в одной руке два, а в другой четыре. Варианты задания: 3 и3, 1 и 5. Покажите ребенку, сколько в одной руке орешков, пусть он сам догадается, сколько в другой. Накройте несколько орешков стаканчиком. Сколько видно? Сколько под стаканчиком?</w:t>
      </w:r>
    </w:p>
    <w:p w:rsidR="004B4816" w:rsidRPr="004B4816"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Задания, которые вы даете детям, необходимо усложнять. В ходе выполнения заданий дети овладевают умением на основе обдумывания предполагать решение, проверять его практически, искать новые пути, обосновывать их.</w:t>
      </w:r>
    </w:p>
    <w:p w:rsidR="004B4816" w:rsidRPr="004B4816" w:rsidRDefault="004B4816" w:rsidP="004B4816">
      <w:pPr>
        <w:spacing w:after="0" w:line="240" w:lineRule="auto"/>
        <w:ind w:firstLine="709"/>
        <w:jc w:val="both"/>
        <w:rPr>
          <w:rFonts w:ascii="Times New Roman" w:hAnsi="Times New Roman" w:cs="Times New Roman"/>
          <w:sz w:val="28"/>
          <w:szCs w:val="28"/>
        </w:rPr>
      </w:pPr>
    </w:p>
    <w:p w:rsidR="004B4816" w:rsidRPr="004B4816" w:rsidRDefault="004B4816" w:rsidP="004B4816">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b/>
          <w:bCs/>
          <w:sz w:val="28"/>
          <w:szCs w:val="28"/>
        </w:rPr>
        <w:t>Помните!</w:t>
      </w:r>
      <w:r w:rsidRPr="004B4816">
        <w:rPr>
          <w:rFonts w:ascii="Times New Roman" w:hAnsi="Times New Roman" w:cs="Times New Roman"/>
          <w:sz w:val="28"/>
          <w:szCs w:val="28"/>
        </w:rPr>
        <w:t> Что все совместные игры, упражнения, задания не только стимулируют умственные способности вашего ребенка, но и способствуют установлению положительного взаимодействия взрослых и детей друг с другом. Играйте с детьми в математические игры, которые развивают логическое мышление!</w:t>
      </w:r>
    </w:p>
    <w:p w:rsidR="004B4816" w:rsidRPr="004B4816" w:rsidRDefault="004B4816" w:rsidP="004B4816">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4B4816" w:rsidRPr="004B4816" w:rsidRDefault="004B4816" w:rsidP="004B4816">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lastRenderedPageBreak/>
        <w:t>Поступление в школу – чрезвычайно ответственный момент, как для самого ребёнка, так и для его родителей.</w:t>
      </w:r>
    </w:p>
    <w:p w:rsidR="004B4816" w:rsidRPr="004B4816" w:rsidRDefault="004B4816" w:rsidP="004B4816">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Подготовить ребёнка к учебной деятельности таким образом, чтобы он был уверен в себе, не испытывал внутреннее напряжение в процессе обучения, был способен сконцентрировать внимание и длительно сохранять быстрый темп работы – сложная и ответственная задача.</w:t>
      </w:r>
    </w:p>
    <w:p w:rsidR="004B4816" w:rsidRPr="004B4816" w:rsidRDefault="004B4816" w:rsidP="004B4816">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Многое могут сделать для ребёнка в этом отношении родители – первые и самые важные его воспитатели. Помогите ребёнку развить и реализовать свои возможности.</w:t>
      </w:r>
      <w:r>
        <w:rPr>
          <w:rFonts w:ascii="Times New Roman" w:hAnsi="Times New Roman" w:cs="Times New Roman"/>
          <w:sz w:val="28"/>
          <w:szCs w:val="28"/>
        </w:rPr>
        <w:t xml:space="preserve"> </w:t>
      </w:r>
      <w:r w:rsidRPr="004B4816">
        <w:rPr>
          <w:rFonts w:ascii="Times New Roman" w:hAnsi="Times New Roman" w:cs="Times New Roman"/>
          <w:sz w:val="28"/>
          <w:szCs w:val="28"/>
        </w:rPr>
        <w:t xml:space="preserve">Не жалейте затраченного времени. Оно многократно окупится. Дети переступят порог школы </w:t>
      </w:r>
      <w:proofErr w:type="gramStart"/>
      <w:r w:rsidRPr="004B4816">
        <w:rPr>
          <w:rFonts w:ascii="Times New Roman" w:hAnsi="Times New Roman" w:cs="Times New Roman"/>
          <w:sz w:val="28"/>
          <w:szCs w:val="28"/>
        </w:rPr>
        <w:t>уверенными</w:t>
      </w:r>
      <w:proofErr w:type="gramEnd"/>
      <w:r w:rsidRPr="004B4816">
        <w:rPr>
          <w:rFonts w:ascii="Times New Roman" w:hAnsi="Times New Roman" w:cs="Times New Roman"/>
          <w:sz w:val="28"/>
          <w:szCs w:val="28"/>
        </w:rPr>
        <w:t xml:space="preserve"> в своих силах, учение будет для них не тяжёлой обязанностью, а радостью, и у вас не будет оснований расстраиваться по поводу его успеваемости.</w:t>
      </w:r>
    </w:p>
    <w:p w:rsidR="004B4816" w:rsidRPr="004B4816" w:rsidRDefault="004B4816" w:rsidP="004B4816">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 xml:space="preserve">Одним из важных условий благополучного начала обучения в школе, одним из показателей готовности малыша к обучению является его сознательное стремление к школе, наличие у него интереса к школьно-учебной деятельности, т. е. </w:t>
      </w:r>
      <w:proofErr w:type="spellStart"/>
      <w:r w:rsidRPr="004B4816">
        <w:rPr>
          <w:rFonts w:ascii="Times New Roman" w:hAnsi="Times New Roman" w:cs="Times New Roman"/>
          <w:sz w:val="28"/>
          <w:szCs w:val="28"/>
        </w:rPr>
        <w:t>сформированность</w:t>
      </w:r>
      <w:proofErr w:type="spellEnd"/>
      <w:r w:rsidRPr="004B4816">
        <w:rPr>
          <w:rFonts w:ascii="Times New Roman" w:hAnsi="Times New Roman" w:cs="Times New Roman"/>
          <w:sz w:val="28"/>
          <w:szCs w:val="28"/>
        </w:rPr>
        <w:t xml:space="preserve"> школьной мотивации. Она включает в себя:</w:t>
      </w:r>
    </w:p>
    <w:p w:rsidR="004B4816" w:rsidRPr="004B4816" w:rsidRDefault="004B4816" w:rsidP="004B4816">
      <w:pPr>
        <w:pStyle w:val="a5"/>
        <w:numPr>
          <w:ilvl w:val="0"/>
          <w:numId w:val="8"/>
        </w:numPr>
        <w:spacing w:after="0" w:line="240" w:lineRule="auto"/>
        <w:ind w:left="0" w:firstLine="709"/>
        <w:jc w:val="both"/>
        <w:rPr>
          <w:rFonts w:ascii="Times New Roman" w:hAnsi="Times New Roman" w:cs="Times New Roman"/>
          <w:sz w:val="28"/>
          <w:szCs w:val="28"/>
        </w:rPr>
      </w:pPr>
      <w:r w:rsidRPr="004B4816">
        <w:rPr>
          <w:rFonts w:ascii="Times New Roman" w:hAnsi="Times New Roman" w:cs="Times New Roman"/>
          <w:sz w:val="28"/>
          <w:szCs w:val="28"/>
        </w:rPr>
        <w:t>Наличие познавательных интересов (ребёнку нравится чтение книг, решение задач, выполнение других интеллектуальных заданий);</w:t>
      </w:r>
    </w:p>
    <w:p w:rsidR="004B4816" w:rsidRPr="004B4816" w:rsidRDefault="004B4816" w:rsidP="004B4816">
      <w:pPr>
        <w:pStyle w:val="a5"/>
        <w:numPr>
          <w:ilvl w:val="0"/>
          <w:numId w:val="8"/>
        </w:numPr>
        <w:spacing w:after="0" w:line="240" w:lineRule="auto"/>
        <w:ind w:left="0" w:firstLine="709"/>
        <w:jc w:val="both"/>
        <w:rPr>
          <w:rFonts w:ascii="Times New Roman" w:hAnsi="Times New Roman" w:cs="Times New Roman"/>
          <w:sz w:val="28"/>
          <w:szCs w:val="28"/>
        </w:rPr>
      </w:pPr>
      <w:r w:rsidRPr="004B4816">
        <w:rPr>
          <w:rFonts w:ascii="Times New Roman" w:hAnsi="Times New Roman" w:cs="Times New Roman"/>
          <w:sz w:val="28"/>
          <w:szCs w:val="28"/>
        </w:rPr>
        <w:t>Понимание необходимости учения как обязательной, ответственной деятельности;</w:t>
      </w:r>
    </w:p>
    <w:p w:rsidR="004B4816" w:rsidRPr="004B4816" w:rsidRDefault="004B4816" w:rsidP="004B4816">
      <w:pPr>
        <w:pStyle w:val="a5"/>
        <w:numPr>
          <w:ilvl w:val="0"/>
          <w:numId w:val="8"/>
        </w:numPr>
        <w:spacing w:after="0" w:line="240" w:lineRule="auto"/>
        <w:ind w:left="0" w:firstLine="709"/>
        <w:jc w:val="both"/>
        <w:rPr>
          <w:rFonts w:ascii="Times New Roman" w:hAnsi="Times New Roman" w:cs="Times New Roman"/>
          <w:sz w:val="28"/>
          <w:szCs w:val="28"/>
        </w:rPr>
      </w:pPr>
      <w:r w:rsidRPr="004B4816">
        <w:rPr>
          <w:rFonts w:ascii="Times New Roman" w:hAnsi="Times New Roman" w:cs="Times New Roman"/>
          <w:sz w:val="28"/>
          <w:szCs w:val="28"/>
        </w:rPr>
        <w:t>Минимальное стремление к игровым и прочим развлекательно-занимательным (дошкольным) элементам деятельности;</w:t>
      </w:r>
    </w:p>
    <w:p w:rsidR="004B4816" w:rsidRPr="004B4816" w:rsidRDefault="004B4816" w:rsidP="004B4816">
      <w:pPr>
        <w:pStyle w:val="a5"/>
        <w:numPr>
          <w:ilvl w:val="0"/>
          <w:numId w:val="8"/>
        </w:numPr>
        <w:spacing w:after="0" w:line="240" w:lineRule="auto"/>
        <w:ind w:left="0" w:firstLine="709"/>
        <w:jc w:val="both"/>
        <w:rPr>
          <w:rFonts w:ascii="Times New Roman" w:hAnsi="Times New Roman" w:cs="Times New Roman"/>
          <w:sz w:val="28"/>
          <w:szCs w:val="28"/>
        </w:rPr>
      </w:pPr>
      <w:r w:rsidRPr="004B4816">
        <w:rPr>
          <w:rFonts w:ascii="Times New Roman" w:hAnsi="Times New Roman" w:cs="Times New Roman"/>
          <w:sz w:val="28"/>
          <w:szCs w:val="28"/>
        </w:rPr>
        <w:t>Эмоционально благополучное отношение к школе.</w:t>
      </w:r>
    </w:p>
    <w:p w:rsidR="004B4816" w:rsidRPr="004B4816" w:rsidRDefault="004B4816" w:rsidP="004B4816">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Сталкиваясь с нежеланием ребёнка что-то делать, в первую очередь думайте не о том, как заставить, а о том, как заинтересовать.</w:t>
      </w:r>
    </w:p>
    <w:p w:rsidR="004B4816" w:rsidRPr="004B4816" w:rsidRDefault="004B4816" w:rsidP="004B4816">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Предоставляйте больше самостоятельности. Пусть ребёнок делает «открытия» сам, не спешите преподносить ему знания в готовом виде.</w:t>
      </w:r>
    </w:p>
    <w:p w:rsidR="004B4816" w:rsidRPr="004B4816" w:rsidRDefault="004B4816" w:rsidP="004B4816">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Старайтесь показывать необходимость каждого занятия, приводите примеры.</w:t>
      </w:r>
    </w:p>
    <w:p w:rsidR="004B4816" w:rsidRPr="004B4816" w:rsidRDefault="004B4816" w:rsidP="004B4816">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Связывайте новые знания с уже усвоенными, понятыми.</w:t>
      </w:r>
    </w:p>
    <w:p w:rsidR="004B4816" w:rsidRPr="004B4816" w:rsidRDefault="004B4816" w:rsidP="004B4816">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 xml:space="preserve">Задание не должно быть </w:t>
      </w:r>
      <w:proofErr w:type="gramStart"/>
      <w:r w:rsidRPr="004B4816">
        <w:rPr>
          <w:rFonts w:ascii="Times New Roman" w:hAnsi="Times New Roman" w:cs="Times New Roman"/>
          <w:sz w:val="28"/>
          <w:szCs w:val="28"/>
        </w:rPr>
        <w:t>ни слишком</w:t>
      </w:r>
      <w:proofErr w:type="gramEnd"/>
      <w:r w:rsidRPr="004B4816">
        <w:rPr>
          <w:rFonts w:ascii="Times New Roman" w:hAnsi="Times New Roman" w:cs="Times New Roman"/>
          <w:sz w:val="28"/>
          <w:szCs w:val="28"/>
        </w:rPr>
        <w:t xml:space="preserve"> трудным, ни слишком лёгким. Оно должно быть посильным.</w:t>
      </w:r>
    </w:p>
    <w:p w:rsidR="004B4816" w:rsidRPr="004B4816" w:rsidRDefault="004B4816" w:rsidP="004B4816">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Проявляйте сами интерес к занятиям, создавайте положительный эмоциональный фон.</w:t>
      </w:r>
    </w:p>
    <w:p w:rsidR="004B4816" w:rsidRPr="004B4816" w:rsidRDefault="004B4816" w:rsidP="004B4816">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Пусть ребёнок ощущает свои успехи, достижения. Отмечайте его «рост», терпение, старание.</w:t>
      </w:r>
    </w:p>
    <w:p w:rsidR="004B4816" w:rsidRPr="004B4816" w:rsidRDefault="004B4816" w:rsidP="004B4816">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Оценивайте объективно возможности и способности своего ребёнка. Старайтесь не сравнивать его с другими детьми, только – с самим собой.</w:t>
      </w:r>
    </w:p>
    <w:p w:rsidR="004B4816" w:rsidRPr="004B4816" w:rsidRDefault="004B4816" w:rsidP="004B4816">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 xml:space="preserve">Ещё до начала обучения в школе у ребёнка постепенно формируется произвольное внимание. Оно развивается довольно интенсивно, если взрослые оказывают ребёнку помощь. Развитие произвольного внимания тесно связано с развитием ответственности, что предполагает тщательное выполнение любого задания – как интересного, так и неинтересного. Хороший уровень </w:t>
      </w:r>
      <w:proofErr w:type="spellStart"/>
      <w:r w:rsidRPr="004B4816">
        <w:rPr>
          <w:rFonts w:ascii="Times New Roman" w:hAnsi="Times New Roman" w:cs="Times New Roman"/>
          <w:sz w:val="28"/>
          <w:szCs w:val="28"/>
        </w:rPr>
        <w:t>сформированности</w:t>
      </w:r>
      <w:proofErr w:type="spellEnd"/>
      <w:r w:rsidRPr="004B4816">
        <w:rPr>
          <w:rFonts w:ascii="Times New Roman" w:hAnsi="Times New Roman" w:cs="Times New Roman"/>
          <w:sz w:val="28"/>
          <w:szCs w:val="28"/>
        </w:rPr>
        <w:t xml:space="preserve"> внимания у ребёнка свидетельствует и о развитии у него самоконтроля.</w:t>
      </w:r>
    </w:p>
    <w:p w:rsidR="004B4816" w:rsidRPr="004B4816" w:rsidRDefault="004B4816" w:rsidP="004B4816">
      <w:pPr>
        <w:spacing w:after="0" w:line="240" w:lineRule="auto"/>
        <w:ind w:firstLine="709"/>
        <w:jc w:val="both"/>
        <w:rPr>
          <w:rFonts w:ascii="Times New Roman" w:hAnsi="Times New Roman" w:cs="Times New Roman"/>
          <w:sz w:val="28"/>
          <w:szCs w:val="28"/>
        </w:rPr>
      </w:pPr>
      <w:proofErr w:type="gramStart"/>
      <w:r w:rsidRPr="004B4816">
        <w:rPr>
          <w:rFonts w:ascii="Times New Roman" w:hAnsi="Times New Roman" w:cs="Times New Roman"/>
          <w:sz w:val="28"/>
          <w:szCs w:val="28"/>
        </w:rPr>
        <w:t>Различные игры, конструирование, лепка, рисование, чтение, обобщение и т. д., то есть всё то, чем занимается ребёнок до школы, развивают у него такие мыслительные операции, как обобщение, сравнение, абстрагирование, классификация, установление причинно-следственных связей, понимание взаимозависимостей, способность рассуждать.</w:t>
      </w:r>
      <w:proofErr w:type="gramEnd"/>
      <w:r w:rsidRPr="004B4816">
        <w:rPr>
          <w:rFonts w:ascii="Times New Roman" w:hAnsi="Times New Roman" w:cs="Times New Roman"/>
          <w:sz w:val="28"/>
          <w:szCs w:val="28"/>
        </w:rPr>
        <w:t xml:space="preserve"> Ребёнок может понять главную мысль предложения, текста, </w:t>
      </w:r>
      <w:r w:rsidRPr="004B4816">
        <w:rPr>
          <w:rFonts w:ascii="Times New Roman" w:hAnsi="Times New Roman" w:cs="Times New Roman"/>
          <w:sz w:val="28"/>
          <w:szCs w:val="28"/>
        </w:rPr>
        <w:lastRenderedPageBreak/>
        <w:t>картинки, объединить несколько картинок на основе общего признака, разложить картинки на группы по существенному признаку и т. д.</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Жизнь будущего первоклассника предъявляет большие требования к воле ребёнка: надо вовремя встать, успеть в школу точно до звонка, в классе надо сидеть положенное время и только на своём месте. Нужно выполнять многие правила на уроке: вставать, когда хочешь ответить или о чем-то спросить, поднимать руку и не выкрикивать ответ. А первокласснику очень хочется, чтобы спросили именно его, когда он знает ответ. Надо внимательно слушать учителя и выполнять все его указания. Писать можно только то и только там, где указал учитель.</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И каждое такое правило, каждое «надо» требуют, чтобы ребенок подчинял им свои действия, мысли, желания, умел сдерживаться и контролировать свое поведение. На эту сторону психического развития следует обратить особое внимание, если ребенок отличается повышенной двигательной активностью, если он непоседлив, если он импульсивен и рассеян.</w:t>
      </w:r>
    </w:p>
    <w:p w:rsidR="00E84F53" w:rsidRPr="00E84F53" w:rsidRDefault="00E84F53" w:rsidP="00E84F53">
      <w:pPr>
        <w:spacing w:after="0" w:line="240" w:lineRule="auto"/>
        <w:ind w:firstLine="709"/>
        <w:jc w:val="both"/>
        <w:rPr>
          <w:rFonts w:ascii="Times New Roman" w:hAnsi="Times New Roman" w:cs="Times New Roman"/>
          <w:sz w:val="28"/>
          <w:szCs w:val="28"/>
        </w:rPr>
      </w:pPr>
      <w:proofErr w:type="spellStart"/>
      <w:r w:rsidRPr="00E84F53">
        <w:rPr>
          <w:rFonts w:ascii="Times New Roman" w:hAnsi="Times New Roman" w:cs="Times New Roman"/>
          <w:sz w:val="28"/>
          <w:szCs w:val="28"/>
        </w:rPr>
        <w:t>Сформированность</w:t>
      </w:r>
      <w:proofErr w:type="spellEnd"/>
      <w:r w:rsidRPr="00E84F53">
        <w:rPr>
          <w:rFonts w:ascii="Times New Roman" w:hAnsi="Times New Roman" w:cs="Times New Roman"/>
          <w:sz w:val="28"/>
          <w:szCs w:val="28"/>
        </w:rPr>
        <w:t xml:space="preserve"> произвольной сферы дошкольника поможет ему быстрее и легче адаптироваться к школе.</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Средством повышения интеллекта ребёнка, его развития речи и подготовки к письму является тренировка пальцев рук.</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В первую очередь, развитие тонкой моторики ребёнка связано с его общим физическим развитием. Поэтому ребёнку необходимы разнообразные физические упражнения, занятия физкультурой. Далее, постарайтесь ограничить использование в рисовании фломастеров: они не требуют никаких усилий от ребёнка и не развивают мышцы пальцев руки. Предпочтительными должны быть простые и цветные карандаши.</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Очень полезны для развития пальцев ребёнка такие виды деятельности, как лепка из пластилина и глины, рисование и раскраска, составление аппликаций, работа с ножницами, пришивание пуговиц, вышивание, выжигание, выпиливание, нанизывание бус, конструирование из мелких деталей.</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Для успешного овладения чтением и письмом в дальнейшем, ещё до начала обучения у ребенка должны быть сформированы необходимые для этого предпосылки.</w:t>
      </w:r>
    </w:p>
    <w:p w:rsidR="00E84F53" w:rsidRPr="00E84F53" w:rsidRDefault="00E84F53" w:rsidP="00E84F53">
      <w:pPr>
        <w:pStyle w:val="a5"/>
        <w:numPr>
          <w:ilvl w:val="0"/>
          <w:numId w:val="8"/>
        </w:numPr>
        <w:spacing w:after="0" w:line="240" w:lineRule="auto"/>
        <w:ind w:left="0" w:firstLine="709"/>
        <w:jc w:val="both"/>
        <w:rPr>
          <w:rFonts w:ascii="Times New Roman" w:hAnsi="Times New Roman" w:cs="Times New Roman"/>
          <w:sz w:val="28"/>
          <w:szCs w:val="28"/>
        </w:rPr>
      </w:pPr>
      <w:r w:rsidRPr="00E84F53">
        <w:rPr>
          <w:rFonts w:ascii="Times New Roman" w:hAnsi="Times New Roman" w:cs="Times New Roman"/>
          <w:sz w:val="28"/>
          <w:szCs w:val="28"/>
        </w:rPr>
        <w:t>Полноценное владение речевыми звуками (правильное их произношение, умение различать на слух, а также определять присутствие и примерное место звука в слове);</w:t>
      </w:r>
    </w:p>
    <w:p w:rsidR="00E84F53" w:rsidRPr="00E84F53" w:rsidRDefault="00E84F53" w:rsidP="00E84F53">
      <w:pPr>
        <w:pStyle w:val="a5"/>
        <w:numPr>
          <w:ilvl w:val="0"/>
          <w:numId w:val="8"/>
        </w:numPr>
        <w:spacing w:after="0" w:line="240" w:lineRule="auto"/>
        <w:ind w:left="0" w:firstLine="709"/>
        <w:jc w:val="both"/>
        <w:rPr>
          <w:rFonts w:ascii="Times New Roman" w:hAnsi="Times New Roman" w:cs="Times New Roman"/>
          <w:sz w:val="28"/>
          <w:szCs w:val="28"/>
        </w:rPr>
      </w:pPr>
      <w:r w:rsidRPr="00E84F53">
        <w:rPr>
          <w:rFonts w:ascii="Times New Roman" w:hAnsi="Times New Roman" w:cs="Times New Roman"/>
          <w:sz w:val="28"/>
          <w:szCs w:val="28"/>
        </w:rPr>
        <w:t>Достаточность словарного запаса;</w:t>
      </w:r>
    </w:p>
    <w:p w:rsidR="00E84F53" w:rsidRPr="00E84F53" w:rsidRDefault="00E84F53" w:rsidP="00E84F53">
      <w:pPr>
        <w:pStyle w:val="a5"/>
        <w:numPr>
          <w:ilvl w:val="0"/>
          <w:numId w:val="8"/>
        </w:numPr>
        <w:spacing w:after="0" w:line="240" w:lineRule="auto"/>
        <w:ind w:left="0" w:firstLine="709"/>
        <w:jc w:val="both"/>
        <w:rPr>
          <w:rFonts w:ascii="Times New Roman" w:hAnsi="Times New Roman" w:cs="Times New Roman"/>
          <w:sz w:val="28"/>
          <w:szCs w:val="28"/>
        </w:rPr>
      </w:pPr>
      <w:proofErr w:type="spellStart"/>
      <w:r w:rsidRPr="00E84F53">
        <w:rPr>
          <w:rFonts w:ascii="Times New Roman" w:hAnsi="Times New Roman" w:cs="Times New Roman"/>
          <w:sz w:val="28"/>
          <w:szCs w:val="28"/>
        </w:rPr>
        <w:t>Сформированность</w:t>
      </w:r>
      <w:proofErr w:type="spellEnd"/>
      <w:r w:rsidRPr="00E84F53">
        <w:rPr>
          <w:rFonts w:ascii="Times New Roman" w:hAnsi="Times New Roman" w:cs="Times New Roman"/>
          <w:sz w:val="28"/>
          <w:szCs w:val="28"/>
        </w:rPr>
        <w:t xml:space="preserve"> грамматических систем, </w:t>
      </w:r>
      <w:proofErr w:type="gramStart"/>
      <w:r w:rsidRPr="00E84F53">
        <w:rPr>
          <w:rFonts w:ascii="Times New Roman" w:hAnsi="Times New Roman" w:cs="Times New Roman"/>
          <w:sz w:val="28"/>
          <w:szCs w:val="28"/>
        </w:rPr>
        <w:t>выражающаяся</w:t>
      </w:r>
      <w:proofErr w:type="gramEnd"/>
      <w:r w:rsidRPr="00E84F53">
        <w:rPr>
          <w:rFonts w:ascii="Times New Roman" w:hAnsi="Times New Roman" w:cs="Times New Roman"/>
          <w:sz w:val="28"/>
          <w:szCs w:val="28"/>
        </w:rPr>
        <w:t xml:space="preserve"> в умении грамматически правильно оформлять предложения и образовывать от одних слов другие;</w:t>
      </w:r>
    </w:p>
    <w:p w:rsidR="00E84F53" w:rsidRPr="00E84F53" w:rsidRDefault="00E84F53" w:rsidP="00E84F53">
      <w:pPr>
        <w:pStyle w:val="a5"/>
        <w:numPr>
          <w:ilvl w:val="0"/>
          <w:numId w:val="8"/>
        </w:numPr>
        <w:spacing w:after="0" w:line="240" w:lineRule="auto"/>
        <w:ind w:left="0" w:firstLine="709"/>
        <w:jc w:val="both"/>
        <w:rPr>
          <w:rFonts w:ascii="Times New Roman" w:hAnsi="Times New Roman" w:cs="Times New Roman"/>
          <w:sz w:val="28"/>
          <w:szCs w:val="28"/>
        </w:rPr>
      </w:pPr>
      <w:r w:rsidRPr="00E84F53">
        <w:rPr>
          <w:rFonts w:ascii="Times New Roman" w:hAnsi="Times New Roman" w:cs="Times New Roman"/>
          <w:sz w:val="28"/>
          <w:szCs w:val="28"/>
        </w:rPr>
        <w:t>Владение связной речью;</w:t>
      </w:r>
    </w:p>
    <w:p w:rsidR="00E84F53" w:rsidRPr="00E84F53" w:rsidRDefault="00E84F53" w:rsidP="00E84F53">
      <w:pPr>
        <w:pStyle w:val="a5"/>
        <w:numPr>
          <w:ilvl w:val="0"/>
          <w:numId w:val="8"/>
        </w:numPr>
        <w:spacing w:after="0" w:line="240" w:lineRule="auto"/>
        <w:ind w:left="0" w:firstLine="709"/>
        <w:jc w:val="both"/>
        <w:rPr>
          <w:rFonts w:ascii="Times New Roman" w:hAnsi="Times New Roman" w:cs="Times New Roman"/>
          <w:sz w:val="28"/>
          <w:szCs w:val="28"/>
        </w:rPr>
      </w:pPr>
      <w:proofErr w:type="spellStart"/>
      <w:r w:rsidRPr="00E84F53">
        <w:rPr>
          <w:rFonts w:ascii="Times New Roman" w:hAnsi="Times New Roman" w:cs="Times New Roman"/>
          <w:sz w:val="28"/>
          <w:szCs w:val="28"/>
        </w:rPr>
        <w:t>Сформированность</w:t>
      </w:r>
      <w:proofErr w:type="spellEnd"/>
      <w:r w:rsidRPr="00E84F53">
        <w:rPr>
          <w:rFonts w:ascii="Times New Roman" w:hAnsi="Times New Roman" w:cs="Times New Roman"/>
          <w:sz w:val="28"/>
          <w:szCs w:val="28"/>
        </w:rPr>
        <w:t xml:space="preserve"> зрительно-пространственных представлений (то есть представлений о форме, величине предметов и их расположении в пространстве по отношению друг к другу). Их </w:t>
      </w:r>
      <w:proofErr w:type="spellStart"/>
      <w:r w:rsidRPr="00E84F53">
        <w:rPr>
          <w:rFonts w:ascii="Times New Roman" w:hAnsi="Times New Roman" w:cs="Times New Roman"/>
          <w:sz w:val="28"/>
          <w:szCs w:val="28"/>
        </w:rPr>
        <w:t>Сформированность</w:t>
      </w:r>
      <w:proofErr w:type="spellEnd"/>
      <w:r w:rsidRPr="00E84F53">
        <w:rPr>
          <w:rFonts w:ascii="Times New Roman" w:hAnsi="Times New Roman" w:cs="Times New Roman"/>
          <w:sz w:val="28"/>
          <w:szCs w:val="28"/>
        </w:rPr>
        <w:t xml:space="preserve"> </w:t>
      </w:r>
      <w:proofErr w:type="gramStart"/>
      <w:r w:rsidRPr="00E84F53">
        <w:rPr>
          <w:rFonts w:ascii="Times New Roman" w:hAnsi="Times New Roman" w:cs="Times New Roman"/>
          <w:sz w:val="28"/>
          <w:szCs w:val="28"/>
        </w:rPr>
        <w:t>необходима</w:t>
      </w:r>
      <w:proofErr w:type="gramEnd"/>
      <w:r w:rsidRPr="00E84F53">
        <w:rPr>
          <w:rFonts w:ascii="Times New Roman" w:hAnsi="Times New Roman" w:cs="Times New Roman"/>
          <w:sz w:val="28"/>
          <w:szCs w:val="28"/>
        </w:rPr>
        <w:t xml:space="preserve"> для чёткого усвоения ребёнком зрительных образов букв (как печатных, так и письменных);</w:t>
      </w:r>
    </w:p>
    <w:p w:rsidR="00E84F53" w:rsidRPr="00E84F53" w:rsidRDefault="00E84F53" w:rsidP="00E84F53">
      <w:pPr>
        <w:pStyle w:val="a5"/>
        <w:numPr>
          <w:ilvl w:val="0"/>
          <w:numId w:val="8"/>
        </w:numPr>
        <w:spacing w:after="0" w:line="240" w:lineRule="auto"/>
        <w:ind w:left="0" w:firstLine="709"/>
        <w:jc w:val="both"/>
        <w:rPr>
          <w:rFonts w:ascii="Times New Roman" w:hAnsi="Times New Roman" w:cs="Times New Roman"/>
          <w:sz w:val="28"/>
          <w:szCs w:val="28"/>
        </w:rPr>
      </w:pPr>
      <w:r w:rsidRPr="00E84F53">
        <w:rPr>
          <w:rFonts w:ascii="Times New Roman" w:hAnsi="Times New Roman" w:cs="Times New Roman"/>
          <w:sz w:val="28"/>
          <w:szCs w:val="28"/>
        </w:rPr>
        <w:t>Иметь представление о числе и цифре.</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Чтобы ребёнок избежал трудностей, связанных с изучением математики, решением арифметических задач, необходимо позаботиться о расширении его общего кругозора, умении ориентироваться в пространственно-временных связях.</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b/>
          <w:bCs/>
          <w:sz w:val="28"/>
          <w:szCs w:val="28"/>
        </w:rPr>
        <w:lastRenderedPageBreak/>
        <w:t>Ребёнок должен уметь ответить на следующие вопросы:</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В каком городе ты живёшь?</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Назови свой адрес. На каком этаже ты живёшь?</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Сколько этажей в доме?</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Сколько этажей над вашей квартирой?</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Сколько этажей под вашей квартирой?</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 xml:space="preserve">Какие улицы (проспекты) находятся рядом с домом? Какой транспорт проходит вблизи дома? </w:t>
      </w:r>
      <w:proofErr w:type="gramStart"/>
      <w:r w:rsidRPr="00E84F53">
        <w:rPr>
          <w:rFonts w:ascii="Times New Roman" w:hAnsi="Times New Roman" w:cs="Times New Roman"/>
          <w:sz w:val="28"/>
          <w:szCs w:val="28"/>
        </w:rPr>
        <w:t>Остановки</w:t>
      </w:r>
      <w:proofErr w:type="gramEnd"/>
      <w:r w:rsidRPr="00E84F53">
        <w:rPr>
          <w:rFonts w:ascii="Times New Roman" w:hAnsi="Times New Roman" w:cs="Times New Roman"/>
          <w:sz w:val="28"/>
          <w:szCs w:val="28"/>
        </w:rPr>
        <w:t xml:space="preserve"> какого транспорта расположены около вашего дома?</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Как называются остановки транспорта?</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Какие магазины, учреждения находятся поблизости от вашего дома?</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Сколько тебе лет?</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Назови имя отчество родителей и их профессии. Где они работают?</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Назови столицу нашей Родины.</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Как называется наша страна?</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Назови водоёмы, какие находятся на территории нашего города.</w:t>
      </w:r>
    </w:p>
    <w:p w:rsidR="00E84F53" w:rsidRPr="00E84F53" w:rsidRDefault="00E84F53" w:rsidP="00E84F53">
      <w:pPr>
        <w:spacing w:after="0" w:line="240" w:lineRule="auto"/>
        <w:ind w:firstLine="709"/>
        <w:jc w:val="both"/>
        <w:rPr>
          <w:rFonts w:ascii="Times New Roman" w:hAnsi="Times New Roman" w:cs="Times New Roman"/>
          <w:sz w:val="28"/>
          <w:szCs w:val="28"/>
        </w:rPr>
      </w:pPr>
      <w:r w:rsidRPr="00E84F53">
        <w:rPr>
          <w:rFonts w:ascii="Times New Roman" w:hAnsi="Times New Roman" w:cs="Times New Roman"/>
          <w:sz w:val="28"/>
          <w:szCs w:val="28"/>
        </w:rPr>
        <w:t>Назови 5 городов России. И т. п.</w:t>
      </w:r>
    </w:p>
    <w:p w:rsidR="00E84F53" w:rsidRDefault="00E84F53" w:rsidP="00E84F53">
      <w:pPr>
        <w:spacing w:after="0" w:line="240" w:lineRule="auto"/>
        <w:ind w:firstLine="709"/>
        <w:jc w:val="both"/>
        <w:rPr>
          <w:rFonts w:ascii="Times New Roman" w:hAnsi="Times New Roman" w:cs="Times New Roman"/>
          <w:b/>
          <w:bCs/>
          <w:sz w:val="28"/>
          <w:szCs w:val="28"/>
        </w:rPr>
      </w:pPr>
    </w:p>
    <w:p w:rsidR="00E84F53" w:rsidRPr="004B4816" w:rsidRDefault="00E84F53" w:rsidP="00E84F53">
      <w:pPr>
        <w:spacing w:after="0" w:line="240" w:lineRule="auto"/>
        <w:ind w:firstLine="709"/>
        <w:jc w:val="center"/>
        <w:rPr>
          <w:rFonts w:ascii="Times New Roman" w:hAnsi="Times New Roman" w:cs="Times New Roman"/>
          <w:sz w:val="28"/>
          <w:szCs w:val="28"/>
        </w:rPr>
      </w:pPr>
      <w:r w:rsidRPr="004B4816">
        <w:rPr>
          <w:rFonts w:ascii="Times New Roman" w:hAnsi="Times New Roman" w:cs="Times New Roman"/>
          <w:b/>
          <w:sz w:val="28"/>
          <w:szCs w:val="28"/>
        </w:rPr>
        <w:t>Игры и упражнения для подготовки ребенка к школе.</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Они направлены на развитие внимания, памяти, мышления, повышение самооценки.</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Предлагаемые упражнения не потребуют от Вас больших затрат времени и подготовки. Некоторые из них можно проводить в виде игры во время прогулки, уборки, мытья посуды. Задания можно видоизменять, дополнять. В большинстве случаев Вы сами сможете придумывать аналогичные.</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Упражнения не нужно выполнять по порядку. Начните с тех, которые более интересны Вам и Вашему ребенку. Если какое-то упражнение не получается, не давите на ребенка, найдите другое подобное, придумайте аналогичное сами, либо вернитесь к нему через какое-то время.</w:t>
      </w:r>
    </w:p>
    <w:p w:rsidR="00E84F53" w:rsidRPr="004B4816" w:rsidRDefault="00E84F53" w:rsidP="00E84F53">
      <w:pPr>
        <w:spacing w:after="0" w:line="240" w:lineRule="auto"/>
        <w:ind w:firstLine="709"/>
        <w:jc w:val="both"/>
        <w:rPr>
          <w:rFonts w:ascii="Times New Roman" w:hAnsi="Times New Roman" w:cs="Times New Roman"/>
          <w:b/>
          <w:sz w:val="28"/>
          <w:szCs w:val="28"/>
        </w:rPr>
      </w:pPr>
      <w:r w:rsidRPr="004B4816">
        <w:rPr>
          <w:rFonts w:ascii="Times New Roman" w:hAnsi="Times New Roman" w:cs="Times New Roman"/>
          <w:b/>
          <w:sz w:val="28"/>
          <w:szCs w:val="28"/>
        </w:rPr>
        <w:t xml:space="preserve">Игра «4-й </w:t>
      </w:r>
      <w:proofErr w:type="gramStart"/>
      <w:r w:rsidRPr="004B4816">
        <w:rPr>
          <w:rFonts w:ascii="Times New Roman" w:hAnsi="Times New Roman" w:cs="Times New Roman"/>
          <w:b/>
          <w:sz w:val="28"/>
          <w:szCs w:val="28"/>
        </w:rPr>
        <w:t>лишний</w:t>
      </w:r>
      <w:proofErr w:type="gramEnd"/>
      <w:r w:rsidRPr="004B4816">
        <w:rPr>
          <w:rFonts w:ascii="Times New Roman" w:hAnsi="Times New Roman" w:cs="Times New Roman"/>
          <w:b/>
          <w:sz w:val="28"/>
          <w:szCs w:val="28"/>
        </w:rPr>
        <w:t>»</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Можно выкладывать предметы, показывать картинки, для детей постарше – просто называть слова. Назвать, что не подходит к трём остальным словам и почему.</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w:t>
      </w:r>
      <w:r w:rsidRPr="004B4816">
        <w:rPr>
          <w:rFonts w:ascii="Times New Roman" w:hAnsi="Times New Roman" w:cs="Times New Roman"/>
          <w:sz w:val="28"/>
          <w:szCs w:val="28"/>
        </w:rPr>
        <w:tab/>
        <w:t>Яблоко, груша, картофель, слива</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w:t>
      </w:r>
      <w:r w:rsidRPr="004B4816">
        <w:rPr>
          <w:rFonts w:ascii="Times New Roman" w:hAnsi="Times New Roman" w:cs="Times New Roman"/>
          <w:sz w:val="28"/>
          <w:szCs w:val="28"/>
        </w:rPr>
        <w:tab/>
        <w:t>Шапка, брюки, пальто, сапоги</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w:t>
      </w:r>
      <w:r w:rsidRPr="004B4816">
        <w:rPr>
          <w:rFonts w:ascii="Times New Roman" w:hAnsi="Times New Roman" w:cs="Times New Roman"/>
          <w:sz w:val="28"/>
          <w:szCs w:val="28"/>
        </w:rPr>
        <w:tab/>
        <w:t>Чашка, ваза, миска, ложка</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w:t>
      </w:r>
      <w:r w:rsidRPr="004B4816">
        <w:rPr>
          <w:rFonts w:ascii="Times New Roman" w:hAnsi="Times New Roman" w:cs="Times New Roman"/>
          <w:sz w:val="28"/>
          <w:szCs w:val="28"/>
        </w:rPr>
        <w:tab/>
        <w:t>Тет</w:t>
      </w:r>
      <w:r>
        <w:rPr>
          <w:rFonts w:ascii="Times New Roman" w:hAnsi="Times New Roman" w:cs="Times New Roman"/>
          <w:sz w:val="28"/>
          <w:szCs w:val="28"/>
        </w:rPr>
        <w:t>радь, машинка, кукла, пирамидка</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Если использовать эту методику как развивающую, можно начинать с 3-5 картинок или слов, постепенно усложняя логический ряд, чтобы имелось несколько правильных вариантов ответа, например: кошка, лев, собака – лишними может быть и собака (не из семейства кошачьих), и лев (не домашнее животное).</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Простые вопросы:</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w:t>
      </w:r>
      <w:r w:rsidRPr="004B4816">
        <w:rPr>
          <w:rFonts w:ascii="Times New Roman" w:hAnsi="Times New Roman" w:cs="Times New Roman"/>
          <w:sz w:val="28"/>
          <w:szCs w:val="28"/>
        </w:rPr>
        <w:tab/>
        <w:t>Кто больше – кот или коза?</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w:t>
      </w:r>
      <w:r w:rsidRPr="004B4816">
        <w:rPr>
          <w:rFonts w:ascii="Times New Roman" w:hAnsi="Times New Roman" w:cs="Times New Roman"/>
          <w:sz w:val="28"/>
          <w:szCs w:val="28"/>
        </w:rPr>
        <w:tab/>
        <w:t>Днём светло, а ночью?</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w:t>
      </w:r>
      <w:r w:rsidRPr="004B4816">
        <w:rPr>
          <w:rFonts w:ascii="Times New Roman" w:hAnsi="Times New Roman" w:cs="Times New Roman"/>
          <w:sz w:val="28"/>
          <w:szCs w:val="28"/>
        </w:rPr>
        <w:tab/>
        <w:t>Небо голубое, а трава?</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w:t>
      </w:r>
      <w:r w:rsidRPr="004B4816">
        <w:rPr>
          <w:rFonts w:ascii="Times New Roman" w:hAnsi="Times New Roman" w:cs="Times New Roman"/>
          <w:sz w:val="28"/>
          <w:szCs w:val="28"/>
        </w:rPr>
        <w:tab/>
        <w:t>Яблоки, груши, сливы – что это? Шкаф, стол, диван?</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w:t>
      </w:r>
      <w:r w:rsidRPr="004B4816">
        <w:rPr>
          <w:rFonts w:ascii="Times New Roman" w:hAnsi="Times New Roman" w:cs="Times New Roman"/>
          <w:sz w:val="28"/>
          <w:szCs w:val="28"/>
        </w:rPr>
        <w:tab/>
        <w:t>Маленький кот – котёнок, маленькая собака…?</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w:t>
      </w:r>
      <w:r w:rsidRPr="004B4816">
        <w:rPr>
          <w:rFonts w:ascii="Times New Roman" w:hAnsi="Times New Roman" w:cs="Times New Roman"/>
          <w:sz w:val="28"/>
          <w:szCs w:val="28"/>
        </w:rPr>
        <w:tab/>
        <w:t>Почему у всех автомобилей тормоза?</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w:t>
      </w:r>
      <w:r w:rsidRPr="004B4816">
        <w:rPr>
          <w:rFonts w:ascii="Times New Roman" w:hAnsi="Times New Roman" w:cs="Times New Roman"/>
          <w:sz w:val="28"/>
          <w:szCs w:val="28"/>
        </w:rPr>
        <w:tab/>
        <w:t xml:space="preserve">Чем </w:t>
      </w:r>
      <w:proofErr w:type="gramStart"/>
      <w:r w:rsidRPr="004B4816">
        <w:rPr>
          <w:rFonts w:ascii="Times New Roman" w:hAnsi="Times New Roman" w:cs="Times New Roman"/>
          <w:sz w:val="28"/>
          <w:szCs w:val="28"/>
        </w:rPr>
        <w:t>похожи</w:t>
      </w:r>
      <w:proofErr w:type="gramEnd"/>
      <w:r w:rsidRPr="004B4816">
        <w:rPr>
          <w:rFonts w:ascii="Times New Roman" w:hAnsi="Times New Roman" w:cs="Times New Roman"/>
          <w:sz w:val="28"/>
          <w:szCs w:val="28"/>
        </w:rPr>
        <w:t xml:space="preserve"> молоток и топор? Кошка и мышка?</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lastRenderedPageBreak/>
        <w:t>•</w:t>
      </w:r>
      <w:r w:rsidRPr="004B4816">
        <w:rPr>
          <w:rFonts w:ascii="Times New Roman" w:hAnsi="Times New Roman" w:cs="Times New Roman"/>
          <w:sz w:val="28"/>
          <w:szCs w:val="28"/>
        </w:rPr>
        <w:tab/>
        <w:t>Чем различаются гвоздь и винт?</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w:t>
      </w:r>
      <w:r w:rsidRPr="004B4816">
        <w:rPr>
          <w:rFonts w:ascii="Times New Roman" w:hAnsi="Times New Roman" w:cs="Times New Roman"/>
          <w:sz w:val="28"/>
          <w:szCs w:val="28"/>
        </w:rPr>
        <w:tab/>
        <w:t>Собака больше похожа на кошку или курицу? Чем?</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w:t>
      </w:r>
      <w:r w:rsidRPr="004B4816">
        <w:rPr>
          <w:rFonts w:ascii="Times New Roman" w:hAnsi="Times New Roman" w:cs="Times New Roman"/>
          <w:sz w:val="28"/>
          <w:szCs w:val="28"/>
        </w:rPr>
        <w:tab/>
        <w:t>Назови транспортные средства, предметы одежды, мебели.</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Развиваем память</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Назовите (прочитайте) медленно и отчётливо несколько слов. Ребенок должен их воспроизвести в произвольном порядке. Назовите слова повторно.</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w:t>
      </w:r>
      <w:r w:rsidRPr="004B4816">
        <w:rPr>
          <w:rFonts w:ascii="Times New Roman" w:hAnsi="Times New Roman" w:cs="Times New Roman"/>
          <w:sz w:val="28"/>
          <w:szCs w:val="28"/>
        </w:rPr>
        <w:tab/>
        <w:t>Дом, солнце, ворона, часы, карандаш</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w:t>
      </w:r>
      <w:r w:rsidRPr="004B4816">
        <w:rPr>
          <w:rFonts w:ascii="Times New Roman" w:hAnsi="Times New Roman" w:cs="Times New Roman"/>
          <w:sz w:val="28"/>
          <w:szCs w:val="28"/>
        </w:rPr>
        <w:tab/>
        <w:t>Молоко, снег, стол, молоток, окно, книжка</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w:t>
      </w:r>
      <w:r w:rsidRPr="004B4816">
        <w:rPr>
          <w:rFonts w:ascii="Times New Roman" w:hAnsi="Times New Roman" w:cs="Times New Roman"/>
          <w:sz w:val="28"/>
          <w:szCs w:val="28"/>
        </w:rPr>
        <w:tab/>
        <w:t>Песок, дерево, вазон, сахар, лопата, чемодан, ручка</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Научите ребенка ассоциативному запоминанию слов: на дом светило солнце, прилетела ворона, посмотрела на часы и украла карандаш.</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Развитие общей координации и точности движений</w:t>
      </w:r>
      <w:r>
        <w:rPr>
          <w:rFonts w:ascii="Times New Roman" w:hAnsi="Times New Roman" w:cs="Times New Roman"/>
          <w:sz w:val="28"/>
          <w:szCs w:val="28"/>
        </w:rPr>
        <w:t>:</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b/>
          <w:sz w:val="28"/>
          <w:szCs w:val="28"/>
        </w:rPr>
        <w:t>Игра с мячом «Съедобное – несъедобное»</w:t>
      </w:r>
      <w:r w:rsidRPr="004B4816">
        <w:rPr>
          <w:rFonts w:ascii="Times New Roman" w:hAnsi="Times New Roman" w:cs="Times New Roman"/>
          <w:sz w:val="28"/>
          <w:szCs w:val="28"/>
        </w:rPr>
        <w:t xml:space="preserve"> (съедобное ловим, несъедобное отталкиваем), а также любые другие игры и упражнения с мячом;</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b/>
          <w:sz w:val="28"/>
          <w:szCs w:val="28"/>
        </w:rPr>
        <w:t>Игра «Зеркало»:</w:t>
      </w:r>
      <w:r w:rsidRPr="004B4816">
        <w:rPr>
          <w:rFonts w:ascii="Times New Roman" w:hAnsi="Times New Roman" w:cs="Times New Roman"/>
          <w:sz w:val="28"/>
          <w:szCs w:val="28"/>
        </w:rPr>
        <w:t xml:space="preserve"> ребенку предлагается быть зеркалом и повторять все движения взрослого (как отдельные движения, так и их последовательность); передайте роль ведущего ребенку, пускай сам придумывает движения;</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b/>
          <w:sz w:val="28"/>
          <w:szCs w:val="28"/>
        </w:rPr>
        <w:t>Игра в «Тир»:</w:t>
      </w:r>
      <w:r w:rsidRPr="004B4816">
        <w:rPr>
          <w:rFonts w:ascii="Times New Roman" w:hAnsi="Times New Roman" w:cs="Times New Roman"/>
          <w:sz w:val="28"/>
          <w:szCs w:val="28"/>
        </w:rPr>
        <w:t xml:space="preserve"> попадание в цель различными предметами (мячом, стрелами, кольцами и др.). Это упражнение способствует развитию не только координации движений и их точности, но и глазомера.</w:t>
      </w:r>
    </w:p>
    <w:p w:rsidR="00E84F53" w:rsidRPr="004B4816" w:rsidRDefault="00E84F53" w:rsidP="00E84F53">
      <w:pPr>
        <w:spacing w:after="0" w:line="240" w:lineRule="auto"/>
        <w:ind w:firstLine="709"/>
        <w:jc w:val="both"/>
        <w:rPr>
          <w:rFonts w:ascii="Times New Roman" w:hAnsi="Times New Roman" w:cs="Times New Roman"/>
          <w:b/>
          <w:sz w:val="28"/>
          <w:szCs w:val="28"/>
        </w:rPr>
      </w:pPr>
      <w:proofErr w:type="gramStart"/>
      <w:r w:rsidRPr="004B4816">
        <w:rPr>
          <w:rFonts w:ascii="Times New Roman" w:hAnsi="Times New Roman" w:cs="Times New Roman"/>
          <w:b/>
          <w:sz w:val="28"/>
          <w:szCs w:val="28"/>
        </w:rPr>
        <w:t>Игра «Да» и «нет» не говорить, «чёрное» и «белое» не называть»</w:t>
      </w:r>
      <w:proofErr w:type="gramEnd"/>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Задавайте простые вопросы: «Ты любишь конфеты?», «Какого цвета снег?». Ребенок должен отвечать, не говоря слов «да», «нет», не называя чёрного и белого цветов. Вопросов не должно быть больше 10. Если отвечает почти без ошибок – уровень</w:t>
      </w:r>
      <w:r>
        <w:rPr>
          <w:rFonts w:ascii="Times New Roman" w:hAnsi="Times New Roman" w:cs="Times New Roman"/>
          <w:sz w:val="28"/>
          <w:szCs w:val="28"/>
        </w:rPr>
        <w:t xml:space="preserve"> самоконтроля достаточно высок.</w:t>
      </w:r>
    </w:p>
    <w:p w:rsidR="00E84F53" w:rsidRPr="004B4816" w:rsidRDefault="00E84F53" w:rsidP="00E84F53">
      <w:pPr>
        <w:spacing w:after="0" w:line="240" w:lineRule="auto"/>
        <w:ind w:firstLine="709"/>
        <w:jc w:val="both"/>
        <w:rPr>
          <w:rFonts w:ascii="Times New Roman" w:hAnsi="Times New Roman" w:cs="Times New Roman"/>
          <w:b/>
          <w:sz w:val="28"/>
          <w:szCs w:val="28"/>
        </w:rPr>
      </w:pPr>
      <w:r w:rsidRPr="004B4816">
        <w:rPr>
          <w:rFonts w:ascii="Times New Roman" w:hAnsi="Times New Roman" w:cs="Times New Roman"/>
          <w:b/>
          <w:sz w:val="28"/>
          <w:szCs w:val="28"/>
        </w:rPr>
        <w:t>Игра «Пожалуйста»</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Ребенок повторяет движения за взрослым, но выполнять должен только те, которые предлагаются после обращения «пожалуйста»: «пожалуйста, присядь».</w:t>
      </w:r>
    </w:p>
    <w:p w:rsidR="00E84F53" w:rsidRPr="004B4816" w:rsidRDefault="00E84F53" w:rsidP="00E84F53">
      <w:pPr>
        <w:spacing w:after="0" w:line="240" w:lineRule="auto"/>
        <w:ind w:firstLine="709"/>
        <w:jc w:val="both"/>
        <w:rPr>
          <w:rFonts w:ascii="Times New Roman" w:hAnsi="Times New Roman" w:cs="Times New Roman"/>
          <w:b/>
          <w:sz w:val="28"/>
          <w:szCs w:val="28"/>
        </w:rPr>
      </w:pPr>
      <w:r w:rsidRPr="004B4816">
        <w:rPr>
          <w:rFonts w:ascii="Times New Roman" w:hAnsi="Times New Roman" w:cs="Times New Roman"/>
          <w:b/>
          <w:sz w:val="28"/>
          <w:szCs w:val="28"/>
        </w:rPr>
        <w:t>Игра «Чего не хватает?»</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Перед ребенком выкладываются картинки (или игрушки) – до 10 шт. Он смотрит на них 1-2 минуты, затем отворачивается, а Вы меняете что-то, убирая или переставляя. Ребёнок должен посмотреть и сказать, что изменилось. При хорошей зрительной памяти ребенок легко замечает исчезновение или перемещение 1-3 игрушек.</w:t>
      </w:r>
    </w:p>
    <w:p w:rsidR="00E84F53" w:rsidRPr="004B4816" w:rsidRDefault="00E84F53" w:rsidP="00E84F53">
      <w:pPr>
        <w:spacing w:after="0" w:line="240" w:lineRule="auto"/>
        <w:ind w:firstLine="709"/>
        <w:jc w:val="both"/>
        <w:rPr>
          <w:rFonts w:ascii="Times New Roman" w:hAnsi="Times New Roman" w:cs="Times New Roman"/>
          <w:b/>
          <w:sz w:val="28"/>
          <w:szCs w:val="28"/>
        </w:rPr>
      </w:pPr>
      <w:r w:rsidRPr="004B4816">
        <w:rPr>
          <w:rFonts w:ascii="Times New Roman" w:hAnsi="Times New Roman" w:cs="Times New Roman"/>
          <w:b/>
          <w:sz w:val="28"/>
          <w:szCs w:val="28"/>
        </w:rPr>
        <w:t>Игра «Знакомство»</w:t>
      </w:r>
    </w:p>
    <w:p w:rsidR="00E84F53" w:rsidRDefault="00E84F53" w:rsidP="00811A67">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Предложите ребёнку рассказать о себе так, как бы он сделал это, пред</w:t>
      </w:r>
      <w:r w:rsidR="00811A67">
        <w:rPr>
          <w:rFonts w:ascii="Times New Roman" w:hAnsi="Times New Roman" w:cs="Times New Roman"/>
          <w:sz w:val="28"/>
          <w:szCs w:val="28"/>
        </w:rPr>
        <w:t>ставляясь незнакомому человеку.</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Развиваем речь</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Просите ребенка пересказывать короткие рассказы, сказки, мультфильмы. Ребёнок будет учиться согласовывать слова, правильно строить предложения, соблюдать логику расс</w:t>
      </w:r>
      <w:r>
        <w:rPr>
          <w:rFonts w:ascii="Times New Roman" w:hAnsi="Times New Roman" w:cs="Times New Roman"/>
          <w:sz w:val="28"/>
          <w:szCs w:val="28"/>
        </w:rPr>
        <w:t>каза (начало, середина, конец).</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Развиваем фонематический слух:</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b/>
          <w:sz w:val="28"/>
          <w:szCs w:val="28"/>
        </w:rPr>
        <w:t>Игра «Назови лишнее слово».</w:t>
      </w:r>
      <w:r w:rsidRPr="004B4816">
        <w:rPr>
          <w:rFonts w:ascii="Times New Roman" w:hAnsi="Times New Roman" w:cs="Times New Roman"/>
          <w:sz w:val="28"/>
          <w:szCs w:val="28"/>
        </w:rPr>
        <w:t xml:space="preserve"> Несколько раз повторите какое-то слово, а потом вместо него скажите другое, похожее. Ребенок должен услышать и назвать это другое слово:</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w:t>
      </w:r>
      <w:r w:rsidRPr="004B4816">
        <w:rPr>
          <w:rFonts w:ascii="Times New Roman" w:hAnsi="Times New Roman" w:cs="Times New Roman"/>
          <w:sz w:val="28"/>
          <w:szCs w:val="28"/>
        </w:rPr>
        <w:tab/>
        <w:t>Гора, гора, гора, нора, гора, гора, пора, гора</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w:t>
      </w:r>
      <w:r w:rsidRPr="004B4816">
        <w:rPr>
          <w:rFonts w:ascii="Times New Roman" w:hAnsi="Times New Roman" w:cs="Times New Roman"/>
          <w:sz w:val="28"/>
          <w:szCs w:val="28"/>
        </w:rPr>
        <w:tab/>
        <w:t>Голос, голос, колос, голос, голос, голос, волос</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lastRenderedPageBreak/>
        <w:t>•</w:t>
      </w:r>
      <w:r w:rsidRPr="004B4816">
        <w:rPr>
          <w:rFonts w:ascii="Times New Roman" w:hAnsi="Times New Roman" w:cs="Times New Roman"/>
          <w:sz w:val="28"/>
          <w:szCs w:val="28"/>
        </w:rPr>
        <w:tab/>
        <w:t>Коса, коса, коса, коза, коса, коса, роса</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w:t>
      </w:r>
      <w:r w:rsidRPr="004B4816">
        <w:rPr>
          <w:rFonts w:ascii="Times New Roman" w:hAnsi="Times New Roman" w:cs="Times New Roman"/>
          <w:sz w:val="28"/>
          <w:szCs w:val="28"/>
        </w:rPr>
        <w:tab/>
        <w:t>Саша, Саша, Саша, Даша, Саша, каша, Саша</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Если ребенок ошибается, произносите ряды слов медленнее, обращайте внимание на звуковые различия.</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b/>
          <w:sz w:val="28"/>
          <w:szCs w:val="28"/>
        </w:rPr>
        <w:t>Игра «Назови звуки».</w:t>
      </w:r>
      <w:r w:rsidRPr="004B4816">
        <w:rPr>
          <w:rFonts w:ascii="Times New Roman" w:hAnsi="Times New Roman" w:cs="Times New Roman"/>
          <w:sz w:val="28"/>
          <w:szCs w:val="28"/>
        </w:rPr>
        <w:t xml:space="preserve"> Ребенок должен назвать первый и последний звуки в словах</w:t>
      </w:r>
      <w:r>
        <w:rPr>
          <w:rFonts w:ascii="Times New Roman" w:hAnsi="Times New Roman" w:cs="Times New Roman"/>
          <w:sz w:val="28"/>
          <w:szCs w:val="28"/>
        </w:rPr>
        <w:t>: стол, кошка, автобус, улитка…</w:t>
      </w:r>
    </w:p>
    <w:p w:rsidR="00E84F53" w:rsidRPr="004B4816" w:rsidRDefault="00E84F53" w:rsidP="00E84F53">
      <w:pPr>
        <w:spacing w:after="0" w:line="240" w:lineRule="auto"/>
        <w:ind w:firstLine="709"/>
        <w:jc w:val="both"/>
        <w:rPr>
          <w:rFonts w:ascii="Times New Roman" w:hAnsi="Times New Roman" w:cs="Times New Roman"/>
          <w:b/>
          <w:sz w:val="28"/>
          <w:szCs w:val="28"/>
        </w:rPr>
      </w:pPr>
      <w:r w:rsidRPr="004B4816">
        <w:rPr>
          <w:rFonts w:ascii="Times New Roman" w:hAnsi="Times New Roman" w:cs="Times New Roman"/>
          <w:b/>
          <w:sz w:val="28"/>
          <w:szCs w:val="28"/>
        </w:rPr>
        <w:t>Игра «Пантомима»</w:t>
      </w:r>
    </w:p>
    <w:p w:rsidR="00E84F53" w:rsidRPr="004B4816" w:rsidRDefault="00E84F53" w:rsidP="00E84F53">
      <w:pPr>
        <w:spacing w:after="0" w:line="240" w:lineRule="auto"/>
        <w:ind w:firstLine="709"/>
        <w:jc w:val="both"/>
        <w:rPr>
          <w:rFonts w:ascii="Times New Roman" w:hAnsi="Times New Roman" w:cs="Times New Roman"/>
          <w:sz w:val="28"/>
          <w:szCs w:val="28"/>
        </w:rPr>
      </w:pPr>
      <w:proofErr w:type="gramStart"/>
      <w:r w:rsidRPr="004B4816">
        <w:rPr>
          <w:rFonts w:ascii="Times New Roman" w:hAnsi="Times New Roman" w:cs="Times New Roman"/>
          <w:sz w:val="28"/>
          <w:szCs w:val="28"/>
        </w:rPr>
        <w:t>Предложите ребёнку с помощью разнообразных поз, движений тела показать, как выглядят: добрый учитель; злой учитель; отличник; ученик, который плохо учится; не хочет идти в школу; старательно делает уроки; внимательный; невнимательный; боится отвечать; с удовольствием идёт в школу.</w:t>
      </w:r>
      <w:proofErr w:type="gramEnd"/>
      <w:r w:rsidRPr="004B4816">
        <w:rPr>
          <w:rFonts w:ascii="Times New Roman" w:hAnsi="Times New Roman" w:cs="Times New Roman"/>
          <w:sz w:val="28"/>
          <w:szCs w:val="28"/>
        </w:rPr>
        <w:t xml:space="preserve"> Кого приятнее показывать? Предложите другие задания, не связанные со школой.</w:t>
      </w:r>
    </w:p>
    <w:p w:rsidR="00E84F53" w:rsidRPr="004B4816" w:rsidRDefault="00E84F53" w:rsidP="00E84F53">
      <w:pPr>
        <w:spacing w:after="0" w:line="240" w:lineRule="auto"/>
        <w:ind w:firstLine="709"/>
        <w:jc w:val="both"/>
        <w:rPr>
          <w:rFonts w:ascii="Times New Roman" w:hAnsi="Times New Roman" w:cs="Times New Roman"/>
          <w:b/>
          <w:sz w:val="28"/>
          <w:szCs w:val="28"/>
        </w:rPr>
      </w:pPr>
      <w:r w:rsidRPr="004B4816">
        <w:rPr>
          <w:rFonts w:ascii="Times New Roman" w:hAnsi="Times New Roman" w:cs="Times New Roman"/>
          <w:b/>
          <w:sz w:val="28"/>
          <w:szCs w:val="28"/>
        </w:rPr>
        <w:t>Игра «Мои достоинства»</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На большом листке бумаги напишите вместе с ребёнком список его достоинств. Прочитайте это другим взрослым, пускай добавят ещё какие-то достоинства. Список положите на видном месте. Регулярно перечитывайте его и дополняйте.</w:t>
      </w:r>
    </w:p>
    <w:p w:rsidR="00E84F53" w:rsidRPr="004B4816" w:rsidRDefault="00E84F53" w:rsidP="00E84F53">
      <w:pPr>
        <w:spacing w:after="0" w:line="240" w:lineRule="auto"/>
        <w:ind w:firstLine="709"/>
        <w:jc w:val="both"/>
        <w:rPr>
          <w:rFonts w:ascii="Times New Roman" w:hAnsi="Times New Roman" w:cs="Times New Roman"/>
          <w:b/>
          <w:sz w:val="28"/>
          <w:szCs w:val="28"/>
        </w:rPr>
      </w:pPr>
      <w:r w:rsidRPr="004B4816">
        <w:rPr>
          <w:rFonts w:ascii="Times New Roman" w:hAnsi="Times New Roman" w:cs="Times New Roman"/>
          <w:b/>
          <w:sz w:val="28"/>
          <w:szCs w:val="28"/>
        </w:rPr>
        <w:t>Игра «Зоопарк на прогулке»</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Дети изображают любимых животных, имитируют их походку, поведение, характер. В какое животное хотели бы превратиться в волшебной стране?</w:t>
      </w:r>
    </w:p>
    <w:p w:rsidR="00E84F53" w:rsidRPr="004B4816" w:rsidRDefault="00E84F53" w:rsidP="00E84F53">
      <w:pPr>
        <w:spacing w:after="0" w:line="240" w:lineRule="auto"/>
        <w:ind w:firstLine="709"/>
        <w:jc w:val="both"/>
        <w:rPr>
          <w:rFonts w:ascii="Times New Roman" w:hAnsi="Times New Roman" w:cs="Times New Roman"/>
          <w:b/>
          <w:sz w:val="28"/>
          <w:szCs w:val="28"/>
        </w:rPr>
      </w:pPr>
      <w:r w:rsidRPr="004B4816">
        <w:rPr>
          <w:rFonts w:ascii="Times New Roman" w:hAnsi="Times New Roman" w:cs="Times New Roman"/>
          <w:b/>
          <w:sz w:val="28"/>
          <w:szCs w:val="28"/>
        </w:rPr>
        <w:t>Игра «Противоположные слова»</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 xml:space="preserve">Предложите ребенку называть противоположные слова к тем, что вы будете произносить. Например, зима – лето, </w:t>
      </w:r>
      <w:proofErr w:type="gramStart"/>
      <w:r w:rsidRPr="004B4816">
        <w:rPr>
          <w:rFonts w:ascii="Times New Roman" w:hAnsi="Times New Roman" w:cs="Times New Roman"/>
          <w:sz w:val="28"/>
          <w:szCs w:val="28"/>
        </w:rPr>
        <w:t>высокий</w:t>
      </w:r>
      <w:proofErr w:type="gramEnd"/>
      <w:r w:rsidRPr="004B4816">
        <w:rPr>
          <w:rFonts w:ascii="Times New Roman" w:hAnsi="Times New Roman" w:cs="Times New Roman"/>
          <w:sz w:val="28"/>
          <w:szCs w:val="28"/>
        </w:rPr>
        <w:t xml:space="preserve"> – низкий, холодно – жарко, мокрый - сухой. Если у </w:t>
      </w:r>
      <w:proofErr w:type="gramStart"/>
      <w:r w:rsidRPr="004B4816">
        <w:rPr>
          <w:rFonts w:ascii="Times New Roman" w:hAnsi="Times New Roman" w:cs="Times New Roman"/>
          <w:sz w:val="28"/>
          <w:szCs w:val="28"/>
        </w:rPr>
        <w:t>ребенка</w:t>
      </w:r>
      <w:proofErr w:type="gramEnd"/>
      <w:r w:rsidRPr="004B4816">
        <w:rPr>
          <w:rFonts w:ascii="Times New Roman" w:hAnsi="Times New Roman" w:cs="Times New Roman"/>
          <w:sz w:val="28"/>
          <w:szCs w:val="28"/>
        </w:rPr>
        <w:t xml:space="preserve"> получается, попробуйте называть более сложные слова, обозначающие чувства, качества, состояния (весёлый – грустный, жадный – щедрый, замерзающий - тающий).</w:t>
      </w:r>
    </w:p>
    <w:p w:rsidR="00E84F53" w:rsidRPr="004B4816" w:rsidRDefault="00E84F53" w:rsidP="00E84F53">
      <w:pPr>
        <w:spacing w:after="0" w:line="240" w:lineRule="auto"/>
        <w:ind w:firstLine="709"/>
        <w:jc w:val="both"/>
        <w:rPr>
          <w:rFonts w:ascii="Times New Roman" w:hAnsi="Times New Roman" w:cs="Times New Roman"/>
          <w:b/>
          <w:sz w:val="28"/>
          <w:szCs w:val="28"/>
        </w:rPr>
      </w:pPr>
      <w:r w:rsidRPr="004B4816">
        <w:rPr>
          <w:rFonts w:ascii="Times New Roman" w:hAnsi="Times New Roman" w:cs="Times New Roman"/>
          <w:b/>
          <w:sz w:val="28"/>
          <w:szCs w:val="28"/>
        </w:rPr>
        <w:t>Игра «Объясни инопланетянину»</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Предложите ребенку представить, что он встретил инопланетянина, который не знает значения многих слов в нашем языке, и он (ребёнок) должен ему всё объяснить. Слова можно брать любые, но начинать надо с простых, хорошо знакомых (нож, велосипед, шапка, телефон). Постепенно переходите к более сложным понятиям (холодно, весело, радость, горе, счастье). Важно, чтобы ребенок сам мог назвать назначение предмета и его существенные качества или признаки (велосипед – для того, чтобы ездить, у н</w:t>
      </w:r>
      <w:r>
        <w:rPr>
          <w:rFonts w:ascii="Times New Roman" w:hAnsi="Times New Roman" w:cs="Times New Roman"/>
          <w:sz w:val="28"/>
          <w:szCs w:val="28"/>
        </w:rPr>
        <w:t>его есть колёса, педали, руль).</w:t>
      </w:r>
    </w:p>
    <w:p w:rsidR="00E84F53" w:rsidRPr="004B4816" w:rsidRDefault="00E84F53" w:rsidP="00E84F53">
      <w:pPr>
        <w:spacing w:after="0" w:line="240" w:lineRule="auto"/>
        <w:ind w:firstLine="709"/>
        <w:jc w:val="both"/>
        <w:rPr>
          <w:rFonts w:ascii="Times New Roman" w:hAnsi="Times New Roman" w:cs="Times New Roman"/>
          <w:b/>
          <w:sz w:val="28"/>
          <w:szCs w:val="28"/>
        </w:rPr>
      </w:pPr>
      <w:r w:rsidRPr="004B4816">
        <w:rPr>
          <w:rFonts w:ascii="Times New Roman" w:hAnsi="Times New Roman" w:cs="Times New Roman"/>
          <w:b/>
          <w:sz w:val="28"/>
          <w:szCs w:val="28"/>
        </w:rPr>
        <w:t>Игра «Развиваем наблюдательность»</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Предложите ребенку внимательно посмотреть на какой-нибудь предмет, а потом отвернуться и описать его. Так можно обращать внимание на прохожих, пассажиров в транспорте, вспоминать знакомых. Попросите вспомнить, что встречается по дороге в детский сад, магазин и т. д. В этой игре выявляются связи внимания и зрительной памяти.</w:t>
      </w:r>
    </w:p>
    <w:p w:rsidR="00E84F53" w:rsidRPr="004B4816" w:rsidRDefault="00E84F53" w:rsidP="00E84F53">
      <w:pPr>
        <w:spacing w:after="0" w:line="240" w:lineRule="auto"/>
        <w:ind w:firstLine="709"/>
        <w:jc w:val="both"/>
        <w:rPr>
          <w:rFonts w:ascii="Times New Roman" w:hAnsi="Times New Roman" w:cs="Times New Roman"/>
          <w:b/>
          <w:sz w:val="28"/>
          <w:szCs w:val="28"/>
        </w:rPr>
      </w:pPr>
      <w:r w:rsidRPr="004B4816">
        <w:rPr>
          <w:rFonts w:ascii="Times New Roman" w:hAnsi="Times New Roman" w:cs="Times New Roman"/>
          <w:b/>
          <w:sz w:val="28"/>
          <w:szCs w:val="28"/>
        </w:rPr>
        <w:t>Игра «Сходство и различие»</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Предложите ребенку сравнить (чем похожи и чем отличаются) между собой различные предметы и понятия. Для дошкольника это должны быть хорошо знакомые предметы (можно использовать картинки, сами предметы): молоко и вода, машина и трамвай, яблоко и помидор.</w:t>
      </w:r>
    </w:p>
    <w:p w:rsidR="00E84F53" w:rsidRPr="004B4816" w:rsidRDefault="00E84F53" w:rsidP="00E84F53">
      <w:pPr>
        <w:spacing w:after="0" w:line="240" w:lineRule="auto"/>
        <w:ind w:firstLine="709"/>
        <w:jc w:val="both"/>
        <w:rPr>
          <w:rFonts w:ascii="Times New Roman" w:hAnsi="Times New Roman" w:cs="Times New Roman"/>
          <w:b/>
          <w:sz w:val="28"/>
          <w:szCs w:val="28"/>
        </w:rPr>
      </w:pPr>
      <w:r w:rsidRPr="004B4816">
        <w:rPr>
          <w:rFonts w:ascii="Times New Roman" w:hAnsi="Times New Roman" w:cs="Times New Roman"/>
          <w:b/>
          <w:sz w:val="28"/>
          <w:szCs w:val="28"/>
        </w:rPr>
        <w:t>Игра «Самый главный человек»</w:t>
      </w:r>
    </w:p>
    <w:p w:rsidR="00E84F53" w:rsidRPr="004B4816" w:rsidRDefault="00E84F53" w:rsidP="00811A67">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 xml:space="preserve">Спрячьте в коробку зеркало. Скажите ребенку, что он увидит портрет самого главного человека в мире. Как ты думаешь, кто этот человек? Ребенок заглядывает в </w:t>
      </w:r>
      <w:r w:rsidRPr="004B4816">
        <w:rPr>
          <w:rFonts w:ascii="Times New Roman" w:hAnsi="Times New Roman" w:cs="Times New Roman"/>
          <w:sz w:val="28"/>
          <w:szCs w:val="28"/>
        </w:rPr>
        <w:lastRenderedPageBreak/>
        <w:t xml:space="preserve">коробку, видит там собственное отображение в зеркале и делает вывод, что самый главный человек на земле – это он. Если детей несколько, то первые заглянувшие в коробку должны </w:t>
      </w:r>
      <w:r w:rsidR="00811A67">
        <w:rPr>
          <w:rFonts w:ascii="Times New Roman" w:hAnsi="Times New Roman" w:cs="Times New Roman"/>
          <w:sz w:val="28"/>
          <w:szCs w:val="28"/>
        </w:rPr>
        <w:t>молчать, пока не посмотрят все.</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Установление связей</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Ребенок должен закончить предложение, которое вы начинаете. Он должен попытаться установить взаимно-обратную связь между величинами или размещением предметов в пространстве.</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w:t>
      </w:r>
      <w:r w:rsidRPr="004B4816">
        <w:rPr>
          <w:rFonts w:ascii="Times New Roman" w:hAnsi="Times New Roman" w:cs="Times New Roman"/>
          <w:sz w:val="28"/>
          <w:szCs w:val="28"/>
        </w:rPr>
        <w:tab/>
        <w:t>- линейка длиннее карандаша, а карандаш … (короче, чем линейка)</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w:t>
      </w:r>
      <w:r w:rsidRPr="004B4816">
        <w:rPr>
          <w:rFonts w:ascii="Times New Roman" w:hAnsi="Times New Roman" w:cs="Times New Roman"/>
          <w:sz w:val="28"/>
          <w:szCs w:val="28"/>
        </w:rPr>
        <w:tab/>
        <w:t>- лампа стоит на столе, а стол… (под лампой)</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w:t>
      </w:r>
      <w:r w:rsidRPr="004B4816">
        <w:rPr>
          <w:rFonts w:ascii="Times New Roman" w:hAnsi="Times New Roman" w:cs="Times New Roman"/>
          <w:sz w:val="28"/>
          <w:szCs w:val="28"/>
        </w:rPr>
        <w:tab/>
        <w:t>- Дима выше Саши, а Саша… (ниже Димы)</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w:t>
      </w:r>
      <w:r w:rsidRPr="004B4816">
        <w:rPr>
          <w:rFonts w:ascii="Times New Roman" w:hAnsi="Times New Roman" w:cs="Times New Roman"/>
          <w:sz w:val="28"/>
          <w:szCs w:val="28"/>
        </w:rPr>
        <w:tab/>
        <w:t>- арбуз больше яблока, а яблоко… (меньше арбуза)</w:t>
      </w:r>
    </w:p>
    <w:p w:rsidR="00E84F53" w:rsidRPr="004B4816" w:rsidRDefault="00E84F53" w:rsidP="00E84F53">
      <w:pPr>
        <w:spacing w:after="0" w:line="240" w:lineRule="auto"/>
        <w:ind w:firstLine="709"/>
        <w:jc w:val="both"/>
        <w:rPr>
          <w:rFonts w:ascii="Times New Roman" w:hAnsi="Times New Roman" w:cs="Times New Roman"/>
          <w:b/>
          <w:sz w:val="28"/>
          <w:szCs w:val="28"/>
        </w:rPr>
      </w:pPr>
      <w:r w:rsidRPr="004B4816">
        <w:rPr>
          <w:rFonts w:ascii="Times New Roman" w:hAnsi="Times New Roman" w:cs="Times New Roman"/>
          <w:b/>
          <w:sz w:val="28"/>
          <w:szCs w:val="28"/>
        </w:rPr>
        <w:t>Игра «Создай свой герб»</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 xml:space="preserve">Ребенку предлагается создать свой личный герб. Он, например, может быть любимого цвета, с символами, которые отображают что-либо, что ребёнок любит или умеет делать, о чём мечтает. </w:t>
      </w:r>
      <w:proofErr w:type="gramStart"/>
      <w:r w:rsidRPr="004B4816">
        <w:rPr>
          <w:rFonts w:ascii="Times New Roman" w:hAnsi="Times New Roman" w:cs="Times New Roman"/>
          <w:sz w:val="28"/>
          <w:szCs w:val="28"/>
        </w:rPr>
        <w:t>Можно использовать всё: цветную бумагу, клей, открытки, фантики, сухие листья, краски, карандаши и т. д.</w:t>
      </w:r>
      <w:proofErr w:type="gramEnd"/>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Развиваем моторику</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1.</w:t>
      </w:r>
      <w:r w:rsidRPr="004B4816">
        <w:rPr>
          <w:rFonts w:ascii="Times New Roman" w:hAnsi="Times New Roman" w:cs="Times New Roman"/>
          <w:sz w:val="28"/>
          <w:szCs w:val="28"/>
        </w:rPr>
        <w:tab/>
        <w:t>На листике в клеточку начните рисовать по линиям простой узор. Ребенок должен закончить.</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2.</w:t>
      </w:r>
      <w:r w:rsidRPr="004B4816">
        <w:rPr>
          <w:rFonts w:ascii="Times New Roman" w:hAnsi="Times New Roman" w:cs="Times New Roman"/>
          <w:sz w:val="28"/>
          <w:szCs w:val="28"/>
        </w:rPr>
        <w:tab/>
      </w:r>
      <w:r>
        <w:rPr>
          <w:rFonts w:ascii="Times New Roman" w:hAnsi="Times New Roman" w:cs="Times New Roman"/>
          <w:sz w:val="28"/>
          <w:szCs w:val="28"/>
        </w:rPr>
        <w:t xml:space="preserve">Игра </w:t>
      </w:r>
      <w:r w:rsidRPr="004B4816">
        <w:rPr>
          <w:rFonts w:ascii="Times New Roman" w:hAnsi="Times New Roman" w:cs="Times New Roman"/>
          <w:b/>
          <w:sz w:val="28"/>
          <w:szCs w:val="28"/>
        </w:rPr>
        <w:t>«Трудные виражи».</w:t>
      </w:r>
      <w:r w:rsidRPr="004B4816">
        <w:rPr>
          <w:rFonts w:ascii="Times New Roman" w:hAnsi="Times New Roman" w:cs="Times New Roman"/>
          <w:sz w:val="28"/>
          <w:szCs w:val="28"/>
        </w:rPr>
        <w:t xml:space="preserve"> Игра начинается с того, что Вы рисуете дорожки разной формы, в одном конце которых - маш</w:t>
      </w:r>
      <w:r>
        <w:rPr>
          <w:rFonts w:ascii="Times New Roman" w:hAnsi="Times New Roman" w:cs="Times New Roman"/>
          <w:sz w:val="28"/>
          <w:szCs w:val="28"/>
        </w:rPr>
        <w:t xml:space="preserve">ина, а в другом – дом (зайчик – </w:t>
      </w:r>
      <w:r w:rsidRPr="004B4816">
        <w:rPr>
          <w:rFonts w:ascii="Times New Roman" w:hAnsi="Times New Roman" w:cs="Times New Roman"/>
          <w:sz w:val="28"/>
          <w:szCs w:val="28"/>
        </w:rPr>
        <w:t>морковка, и т. п.). Ребенок должен карандашом, не отрывая руки, «проехать» по изгибам дорожек.</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3.</w:t>
      </w:r>
      <w:r w:rsidRPr="004B4816">
        <w:rPr>
          <w:rFonts w:ascii="Times New Roman" w:hAnsi="Times New Roman" w:cs="Times New Roman"/>
          <w:sz w:val="28"/>
          <w:szCs w:val="28"/>
        </w:rPr>
        <w:tab/>
      </w:r>
      <w:r>
        <w:rPr>
          <w:rFonts w:ascii="Times New Roman" w:hAnsi="Times New Roman" w:cs="Times New Roman"/>
          <w:sz w:val="28"/>
          <w:szCs w:val="28"/>
        </w:rPr>
        <w:t xml:space="preserve">Игра </w:t>
      </w:r>
      <w:r w:rsidRPr="004B4816">
        <w:rPr>
          <w:rFonts w:ascii="Times New Roman" w:hAnsi="Times New Roman" w:cs="Times New Roman"/>
          <w:b/>
          <w:sz w:val="28"/>
          <w:szCs w:val="28"/>
        </w:rPr>
        <w:t>«Парашютисты».</w:t>
      </w:r>
      <w:r w:rsidRPr="004B4816">
        <w:rPr>
          <w:rFonts w:ascii="Times New Roman" w:hAnsi="Times New Roman" w:cs="Times New Roman"/>
          <w:sz w:val="28"/>
          <w:szCs w:val="28"/>
        </w:rPr>
        <w:t xml:space="preserve"> В верхней части листа рисуются несколько точек (парашютисты), внизу – небольшой круг (место их приземления). Надо точными движениями, прямыми линиями сверху вниз посадить своих парашютистов.</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4.</w:t>
      </w:r>
      <w:r w:rsidRPr="004B4816">
        <w:rPr>
          <w:rFonts w:ascii="Times New Roman" w:hAnsi="Times New Roman" w:cs="Times New Roman"/>
          <w:sz w:val="28"/>
          <w:szCs w:val="28"/>
        </w:rPr>
        <w:tab/>
      </w:r>
      <w:r>
        <w:rPr>
          <w:rFonts w:ascii="Times New Roman" w:hAnsi="Times New Roman" w:cs="Times New Roman"/>
          <w:sz w:val="28"/>
          <w:szCs w:val="28"/>
        </w:rPr>
        <w:t xml:space="preserve">Игра </w:t>
      </w:r>
      <w:r w:rsidRPr="004B4816">
        <w:rPr>
          <w:rFonts w:ascii="Times New Roman" w:hAnsi="Times New Roman" w:cs="Times New Roman"/>
          <w:sz w:val="28"/>
          <w:szCs w:val="28"/>
        </w:rPr>
        <w:t>«</w:t>
      </w:r>
      <w:r w:rsidRPr="004B4816">
        <w:rPr>
          <w:rFonts w:ascii="Times New Roman" w:hAnsi="Times New Roman" w:cs="Times New Roman"/>
          <w:b/>
          <w:sz w:val="28"/>
          <w:szCs w:val="28"/>
        </w:rPr>
        <w:t>Попади в точку».</w:t>
      </w:r>
      <w:r w:rsidRPr="004B4816">
        <w:rPr>
          <w:rFonts w:ascii="Times New Roman" w:hAnsi="Times New Roman" w:cs="Times New Roman"/>
          <w:sz w:val="28"/>
          <w:szCs w:val="28"/>
        </w:rPr>
        <w:t xml:space="preserve"> Взрослый ставит на листе бумаги точку, отводит руку ребёнка на 10-15 сантиметров от листа, а затем предлагает ребенку попасть кончиком карандаша в точку.</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5.</w:t>
      </w:r>
      <w:r w:rsidRPr="004B4816">
        <w:rPr>
          <w:rFonts w:ascii="Times New Roman" w:hAnsi="Times New Roman" w:cs="Times New Roman"/>
          <w:sz w:val="28"/>
          <w:szCs w:val="28"/>
        </w:rPr>
        <w:tab/>
        <w:t>Нанизываем бусы, застёгиваем и расстёгиваем пуговицы, кнопки, крючки.</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6.</w:t>
      </w:r>
      <w:r w:rsidRPr="004B4816">
        <w:rPr>
          <w:rFonts w:ascii="Times New Roman" w:hAnsi="Times New Roman" w:cs="Times New Roman"/>
          <w:sz w:val="28"/>
          <w:szCs w:val="28"/>
        </w:rPr>
        <w:tab/>
        <w:t>Вырезаем из бумаги, делаем аппликации, лепим из пластилина, рисуем, выкладываем узоры из фасоли и круп.</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7.</w:t>
      </w:r>
      <w:r w:rsidRPr="004B4816">
        <w:rPr>
          <w:rFonts w:ascii="Times New Roman" w:hAnsi="Times New Roman" w:cs="Times New Roman"/>
          <w:sz w:val="28"/>
          <w:szCs w:val="28"/>
        </w:rPr>
        <w:tab/>
        <w:t>Очень желательны книжки – раскраски, мелкие конструкторы, мозаика.</w:t>
      </w:r>
    </w:p>
    <w:p w:rsidR="00E84F53" w:rsidRPr="004B4816" w:rsidRDefault="00E84F53" w:rsidP="00E84F53">
      <w:pPr>
        <w:spacing w:after="0" w:line="240" w:lineRule="auto"/>
        <w:ind w:firstLine="709"/>
        <w:jc w:val="both"/>
        <w:rPr>
          <w:rFonts w:ascii="Times New Roman" w:hAnsi="Times New Roman" w:cs="Times New Roman"/>
          <w:b/>
          <w:sz w:val="28"/>
          <w:szCs w:val="28"/>
        </w:rPr>
      </w:pPr>
      <w:r w:rsidRPr="004B4816">
        <w:rPr>
          <w:rFonts w:ascii="Times New Roman" w:hAnsi="Times New Roman" w:cs="Times New Roman"/>
          <w:b/>
          <w:sz w:val="28"/>
          <w:szCs w:val="28"/>
        </w:rPr>
        <w:t>Игра «Три желания»</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Ребенок рассказывает, что бы он пожелал, если бы поймал золотую рыбку (нашёл волшебн</w:t>
      </w:r>
      <w:r>
        <w:rPr>
          <w:rFonts w:ascii="Times New Roman" w:hAnsi="Times New Roman" w:cs="Times New Roman"/>
          <w:sz w:val="28"/>
          <w:szCs w:val="28"/>
        </w:rPr>
        <w:t>ую палочку). Почему именно это?</w:t>
      </w:r>
    </w:p>
    <w:p w:rsidR="00E84F53" w:rsidRPr="004B4816" w:rsidRDefault="00E84F53" w:rsidP="00E84F53">
      <w:pPr>
        <w:spacing w:after="0" w:line="240" w:lineRule="auto"/>
        <w:ind w:firstLine="709"/>
        <w:jc w:val="both"/>
        <w:rPr>
          <w:rFonts w:ascii="Times New Roman" w:hAnsi="Times New Roman" w:cs="Times New Roman"/>
          <w:b/>
          <w:sz w:val="28"/>
          <w:szCs w:val="28"/>
        </w:rPr>
      </w:pPr>
      <w:r w:rsidRPr="004B4816">
        <w:rPr>
          <w:rFonts w:ascii="Times New Roman" w:hAnsi="Times New Roman" w:cs="Times New Roman"/>
          <w:b/>
          <w:sz w:val="28"/>
          <w:szCs w:val="28"/>
        </w:rPr>
        <w:t>Игра «Что нового?»</w:t>
      </w:r>
    </w:p>
    <w:p w:rsidR="00E84F53" w:rsidRPr="004B4816" w:rsidRDefault="00E84F53" w:rsidP="00E84F53">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Подумайте, как много новых и полезных применений Вы можете найти для знакомых вещей. Можно комбинировать предметы и придумывать применение для их комбинации.</w:t>
      </w:r>
    </w:p>
    <w:p w:rsidR="00E84F53" w:rsidRDefault="00E84F53" w:rsidP="00E84F53">
      <w:pPr>
        <w:spacing w:after="0" w:line="240" w:lineRule="auto"/>
        <w:ind w:firstLine="709"/>
        <w:jc w:val="both"/>
        <w:rPr>
          <w:rFonts w:ascii="Times New Roman" w:hAnsi="Times New Roman" w:cs="Times New Roman"/>
          <w:b/>
          <w:bCs/>
          <w:sz w:val="28"/>
          <w:szCs w:val="28"/>
        </w:rPr>
      </w:pPr>
    </w:p>
    <w:p w:rsidR="004B4816" w:rsidRPr="004B4816" w:rsidRDefault="00811A67" w:rsidP="00811A67">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Итак, успехов вам и </w:t>
      </w:r>
      <w:r w:rsidR="00E84F53" w:rsidRPr="00E84F53">
        <w:rPr>
          <w:rFonts w:ascii="Times New Roman" w:hAnsi="Times New Roman" w:cs="Times New Roman"/>
          <w:b/>
          <w:bCs/>
          <w:sz w:val="28"/>
          <w:szCs w:val="28"/>
        </w:rPr>
        <w:t xml:space="preserve"> больше веры в се</w:t>
      </w:r>
      <w:r>
        <w:rPr>
          <w:rFonts w:ascii="Times New Roman" w:hAnsi="Times New Roman" w:cs="Times New Roman"/>
          <w:b/>
          <w:bCs/>
          <w:sz w:val="28"/>
          <w:szCs w:val="28"/>
        </w:rPr>
        <w:t>бя и возможности своего ребёнка!</w:t>
      </w:r>
    </w:p>
    <w:p w:rsidR="004B4816" w:rsidRPr="004B4816" w:rsidRDefault="004B4816" w:rsidP="004B4816">
      <w:pPr>
        <w:spacing w:after="0" w:line="240" w:lineRule="auto"/>
        <w:ind w:firstLine="709"/>
        <w:jc w:val="both"/>
        <w:rPr>
          <w:rFonts w:ascii="Times New Roman" w:hAnsi="Times New Roman" w:cs="Times New Roman"/>
          <w:sz w:val="28"/>
          <w:szCs w:val="28"/>
        </w:rPr>
      </w:pPr>
    </w:p>
    <w:p w:rsidR="004B4816" w:rsidRPr="004B4816" w:rsidRDefault="004B4816" w:rsidP="004B4816">
      <w:pPr>
        <w:spacing w:after="0" w:line="240" w:lineRule="auto"/>
        <w:ind w:firstLine="709"/>
        <w:jc w:val="both"/>
        <w:rPr>
          <w:rFonts w:ascii="Times New Roman" w:hAnsi="Times New Roman" w:cs="Times New Roman"/>
          <w:sz w:val="28"/>
          <w:szCs w:val="28"/>
        </w:rPr>
      </w:pPr>
    </w:p>
    <w:p w:rsidR="004B4816" w:rsidRPr="004B4816" w:rsidRDefault="004B4816" w:rsidP="004B4816">
      <w:pPr>
        <w:spacing w:after="0" w:line="240" w:lineRule="auto"/>
        <w:ind w:firstLine="709"/>
        <w:jc w:val="both"/>
        <w:rPr>
          <w:rFonts w:ascii="Times New Roman" w:hAnsi="Times New Roman" w:cs="Times New Roman"/>
          <w:sz w:val="28"/>
          <w:szCs w:val="28"/>
        </w:rPr>
      </w:pPr>
    </w:p>
    <w:p w:rsidR="004B4816" w:rsidRPr="004B4816" w:rsidRDefault="004B4816" w:rsidP="004B4816">
      <w:pPr>
        <w:spacing w:after="0" w:line="240" w:lineRule="auto"/>
        <w:ind w:firstLine="709"/>
        <w:jc w:val="both"/>
        <w:rPr>
          <w:rFonts w:ascii="Times New Roman" w:hAnsi="Times New Roman" w:cs="Times New Roman"/>
          <w:sz w:val="28"/>
          <w:szCs w:val="28"/>
        </w:rPr>
      </w:pPr>
      <w:r w:rsidRPr="004B4816">
        <w:rPr>
          <w:rFonts w:ascii="Times New Roman" w:hAnsi="Times New Roman" w:cs="Times New Roman"/>
          <w:sz w:val="28"/>
          <w:szCs w:val="28"/>
        </w:rPr>
        <w:t xml:space="preserve"> </w:t>
      </w:r>
    </w:p>
    <w:p w:rsidR="004B4816" w:rsidRPr="004B4816" w:rsidRDefault="004B4816" w:rsidP="004B4816">
      <w:pPr>
        <w:spacing w:after="0" w:line="240" w:lineRule="auto"/>
        <w:ind w:firstLine="709"/>
        <w:jc w:val="both"/>
        <w:rPr>
          <w:rFonts w:ascii="Times New Roman" w:hAnsi="Times New Roman" w:cs="Times New Roman"/>
          <w:sz w:val="28"/>
          <w:szCs w:val="28"/>
        </w:rPr>
      </w:pPr>
    </w:p>
    <w:sectPr w:rsidR="004B4816" w:rsidRPr="004B4816" w:rsidSect="00811A67">
      <w:footerReference w:type="default" r:id="rId9"/>
      <w:pgSz w:w="11906" w:h="16838"/>
      <w:pgMar w:top="720" w:right="720" w:bottom="720" w:left="720"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20B" w:rsidRDefault="0007420B" w:rsidP="00E84F53">
      <w:pPr>
        <w:spacing w:after="0" w:line="240" w:lineRule="auto"/>
      </w:pPr>
      <w:r>
        <w:separator/>
      </w:r>
    </w:p>
  </w:endnote>
  <w:endnote w:type="continuationSeparator" w:id="0">
    <w:p w:rsidR="0007420B" w:rsidRDefault="0007420B" w:rsidP="00E84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275099"/>
      <w:docPartObj>
        <w:docPartGallery w:val="Page Numbers (Bottom of Page)"/>
        <w:docPartUnique/>
      </w:docPartObj>
    </w:sdtPr>
    <w:sdtContent>
      <w:p w:rsidR="00E84F53" w:rsidRDefault="00E84F53">
        <w:pPr>
          <w:pStyle w:val="a8"/>
          <w:jc w:val="center"/>
        </w:pPr>
        <w:r>
          <w:fldChar w:fldCharType="begin"/>
        </w:r>
        <w:r>
          <w:instrText>PAGE   \* MERGEFORMAT</w:instrText>
        </w:r>
        <w:r>
          <w:fldChar w:fldCharType="separate"/>
        </w:r>
        <w:r w:rsidR="00811A67">
          <w:rPr>
            <w:noProof/>
          </w:rPr>
          <w:t>9</w:t>
        </w:r>
        <w:r>
          <w:fldChar w:fldCharType="end"/>
        </w:r>
      </w:p>
    </w:sdtContent>
  </w:sdt>
  <w:p w:rsidR="00E84F53" w:rsidRDefault="00E84F5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20B" w:rsidRDefault="0007420B" w:rsidP="00E84F53">
      <w:pPr>
        <w:spacing w:after="0" w:line="240" w:lineRule="auto"/>
      </w:pPr>
      <w:r>
        <w:separator/>
      </w:r>
    </w:p>
  </w:footnote>
  <w:footnote w:type="continuationSeparator" w:id="0">
    <w:p w:rsidR="0007420B" w:rsidRDefault="0007420B" w:rsidP="00E84F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F6EC2"/>
    <w:multiLevelType w:val="multilevel"/>
    <w:tmpl w:val="960012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A8073A"/>
    <w:multiLevelType w:val="hybridMultilevel"/>
    <w:tmpl w:val="3FC61B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BED7995"/>
    <w:multiLevelType w:val="multilevel"/>
    <w:tmpl w:val="3668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9C558F"/>
    <w:multiLevelType w:val="multilevel"/>
    <w:tmpl w:val="44922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B083B07"/>
    <w:multiLevelType w:val="multilevel"/>
    <w:tmpl w:val="6E5A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F618A8"/>
    <w:multiLevelType w:val="multilevel"/>
    <w:tmpl w:val="52C0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F61A79"/>
    <w:multiLevelType w:val="multilevel"/>
    <w:tmpl w:val="A0569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B85230"/>
    <w:multiLevelType w:val="multilevel"/>
    <w:tmpl w:val="7ED63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7"/>
  </w:num>
  <w:num w:numId="4">
    <w:abstractNumId w:val="4"/>
  </w:num>
  <w:num w:numId="5">
    <w:abstractNumId w:val="6"/>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3F5"/>
    <w:rsid w:val="0007420B"/>
    <w:rsid w:val="004B4816"/>
    <w:rsid w:val="00811A67"/>
    <w:rsid w:val="00AB2586"/>
    <w:rsid w:val="00B273F5"/>
    <w:rsid w:val="00E84F53"/>
    <w:rsid w:val="00F33C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48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4816"/>
    <w:rPr>
      <w:rFonts w:ascii="Tahoma" w:hAnsi="Tahoma" w:cs="Tahoma"/>
      <w:sz w:val="16"/>
      <w:szCs w:val="16"/>
    </w:rPr>
  </w:style>
  <w:style w:type="paragraph" w:styleId="a5">
    <w:name w:val="List Paragraph"/>
    <w:basedOn w:val="a"/>
    <w:uiPriority w:val="34"/>
    <w:qFormat/>
    <w:rsid w:val="004B4816"/>
    <w:pPr>
      <w:ind w:left="720"/>
      <w:contextualSpacing/>
    </w:pPr>
  </w:style>
  <w:style w:type="paragraph" w:styleId="a6">
    <w:name w:val="header"/>
    <w:basedOn w:val="a"/>
    <w:link w:val="a7"/>
    <w:uiPriority w:val="99"/>
    <w:unhideWhenUsed/>
    <w:rsid w:val="00E84F5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84F53"/>
  </w:style>
  <w:style w:type="paragraph" w:styleId="a8">
    <w:name w:val="footer"/>
    <w:basedOn w:val="a"/>
    <w:link w:val="a9"/>
    <w:uiPriority w:val="99"/>
    <w:unhideWhenUsed/>
    <w:rsid w:val="00E84F5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84F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48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4816"/>
    <w:rPr>
      <w:rFonts w:ascii="Tahoma" w:hAnsi="Tahoma" w:cs="Tahoma"/>
      <w:sz w:val="16"/>
      <w:szCs w:val="16"/>
    </w:rPr>
  </w:style>
  <w:style w:type="paragraph" w:styleId="a5">
    <w:name w:val="List Paragraph"/>
    <w:basedOn w:val="a"/>
    <w:uiPriority w:val="34"/>
    <w:qFormat/>
    <w:rsid w:val="004B4816"/>
    <w:pPr>
      <w:ind w:left="720"/>
      <w:contextualSpacing/>
    </w:pPr>
  </w:style>
  <w:style w:type="paragraph" w:styleId="a6">
    <w:name w:val="header"/>
    <w:basedOn w:val="a"/>
    <w:link w:val="a7"/>
    <w:uiPriority w:val="99"/>
    <w:unhideWhenUsed/>
    <w:rsid w:val="00E84F5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84F53"/>
  </w:style>
  <w:style w:type="paragraph" w:styleId="a8">
    <w:name w:val="footer"/>
    <w:basedOn w:val="a"/>
    <w:link w:val="a9"/>
    <w:uiPriority w:val="99"/>
    <w:unhideWhenUsed/>
    <w:rsid w:val="00E84F5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84F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49193">
      <w:bodyDiv w:val="1"/>
      <w:marLeft w:val="0"/>
      <w:marRight w:val="0"/>
      <w:marTop w:val="0"/>
      <w:marBottom w:val="0"/>
      <w:divBdr>
        <w:top w:val="none" w:sz="0" w:space="0" w:color="auto"/>
        <w:left w:val="none" w:sz="0" w:space="0" w:color="auto"/>
        <w:bottom w:val="none" w:sz="0" w:space="0" w:color="auto"/>
        <w:right w:val="none" w:sz="0" w:space="0" w:color="auto"/>
      </w:divBdr>
    </w:div>
    <w:div w:id="112746797">
      <w:bodyDiv w:val="1"/>
      <w:marLeft w:val="0"/>
      <w:marRight w:val="0"/>
      <w:marTop w:val="0"/>
      <w:marBottom w:val="0"/>
      <w:divBdr>
        <w:top w:val="none" w:sz="0" w:space="0" w:color="auto"/>
        <w:left w:val="none" w:sz="0" w:space="0" w:color="auto"/>
        <w:bottom w:val="none" w:sz="0" w:space="0" w:color="auto"/>
        <w:right w:val="none" w:sz="0" w:space="0" w:color="auto"/>
      </w:divBdr>
    </w:div>
    <w:div w:id="793401258">
      <w:bodyDiv w:val="1"/>
      <w:marLeft w:val="0"/>
      <w:marRight w:val="0"/>
      <w:marTop w:val="0"/>
      <w:marBottom w:val="0"/>
      <w:divBdr>
        <w:top w:val="none" w:sz="0" w:space="0" w:color="auto"/>
        <w:left w:val="none" w:sz="0" w:space="0" w:color="auto"/>
        <w:bottom w:val="none" w:sz="0" w:space="0" w:color="auto"/>
        <w:right w:val="none" w:sz="0" w:space="0" w:color="auto"/>
      </w:divBdr>
    </w:div>
    <w:div w:id="1808038686">
      <w:bodyDiv w:val="1"/>
      <w:marLeft w:val="0"/>
      <w:marRight w:val="0"/>
      <w:marTop w:val="0"/>
      <w:marBottom w:val="0"/>
      <w:divBdr>
        <w:top w:val="none" w:sz="0" w:space="0" w:color="auto"/>
        <w:left w:val="none" w:sz="0" w:space="0" w:color="auto"/>
        <w:bottom w:val="none" w:sz="0" w:space="0" w:color="auto"/>
        <w:right w:val="none" w:sz="0" w:space="0" w:color="auto"/>
      </w:divBdr>
      <w:divsChild>
        <w:div w:id="1688826148">
          <w:marLeft w:val="0"/>
          <w:marRight w:val="0"/>
          <w:marTop w:val="0"/>
          <w:marBottom w:val="300"/>
          <w:divBdr>
            <w:top w:val="none" w:sz="0" w:space="0" w:color="auto"/>
            <w:left w:val="none" w:sz="0" w:space="0" w:color="auto"/>
            <w:bottom w:val="none" w:sz="0" w:space="0" w:color="auto"/>
            <w:right w:val="none" w:sz="0" w:space="0" w:color="auto"/>
          </w:divBdr>
          <w:divsChild>
            <w:div w:id="1413356759">
              <w:marLeft w:val="0"/>
              <w:marRight w:val="0"/>
              <w:marTop w:val="0"/>
              <w:marBottom w:val="0"/>
              <w:divBdr>
                <w:top w:val="none" w:sz="0" w:space="0" w:color="auto"/>
                <w:left w:val="none" w:sz="0" w:space="0" w:color="auto"/>
                <w:bottom w:val="none" w:sz="0" w:space="0" w:color="auto"/>
                <w:right w:val="none" w:sz="0" w:space="0" w:color="auto"/>
              </w:divBdr>
              <w:divsChild>
                <w:div w:id="1991858743">
                  <w:marLeft w:val="0"/>
                  <w:marRight w:val="0"/>
                  <w:marTop w:val="0"/>
                  <w:marBottom w:val="0"/>
                  <w:divBdr>
                    <w:top w:val="none" w:sz="0" w:space="0" w:color="auto"/>
                    <w:left w:val="none" w:sz="0" w:space="0" w:color="auto"/>
                    <w:bottom w:val="none" w:sz="0" w:space="0" w:color="auto"/>
                    <w:right w:val="none" w:sz="0" w:space="0" w:color="auto"/>
                  </w:divBdr>
                  <w:divsChild>
                    <w:div w:id="1711492405">
                      <w:marLeft w:val="0"/>
                      <w:marRight w:val="0"/>
                      <w:marTop w:val="0"/>
                      <w:marBottom w:val="0"/>
                      <w:divBdr>
                        <w:top w:val="none" w:sz="0" w:space="0" w:color="auto"/>
                        <w:left w:val="none" w:sz="0" w:space="0" w:color="auto"/>
                        <w:bottom w:val="none" w:sz="0" w:space="0" w:color="auto"/>
                        <w:right w:val="none" w:sz="0" w:space="0" w:color="auto"/>
                      </w:divBdr>
                      <w:divsChild>
                        <w:div w:id="154587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14368">
                  <w:marLeft w:val="0"/>
                  <w:marRight w:val="0"/>
                  <w:marTop w:val="0"/>
                  <w:marBottom w:val="0"/>
                  <w:divBdr>
                    <w:top w:val="none" w:sz="0" w:space="0" w:color="auto"/>
                    <w:left w:val="none" w:sz="0" w:space="0" w:color="auto"/>
                    <w:bottom w:val="none" w:sz="0" w:space="0" w:color="auto"/>
                    <w:right w:val="none" w:sz="0" w:space="0" w:color="auto"/>
                  </w:divBdr>
                  <w:divsChild>
                    <w:div w:id="5587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3218</Words>
  <Characters>18345</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2021-12-14T13:13:00Z</dcterms:created>
  <dcterms:modified xsi:type="dcterms:W3CDTF">2021-12-14T13:36:00Z</dcterms:modified>
</cp:coreProperties>
</file>